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9"/>
        <w:ind w:firstLine="0"/>
        <w:jc w:val="right"/>
        <w:widowControl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</w:t>
      </w:r>
      <w:r>
        <w:rPr>
          <w:rFonts w:ascii="PT Astra Serif" w:hAnsi="PT Astra Serif" w:cs="PT Astra Serif"/>
        </w:rPr>
      </w:r>
      <w:r/>
    </w:p>
    <w:p>
      <w:pPr>
        <w:pStyle w:val="941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ЗАКОН</w:t>
      </w:r>
      <w:r>
        <w:rPr>
          <w:rFonts w:ascii="PT Astra Serif" w:hAnsi="PT Astra Serif" w:cs="PT Astra Serif"/>
        </w:rPr>
      </w:r>
      <w:r/>
    </w:p>
    <w:p>
      <w:pPr>
        <w:pStyle w:val="941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</w:rPr>
      </w:r>
      <w:r/>
    </w:p>
    <w:p>
      <w:pPr>
        <w:pStyle w:val="941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757"/>
        <w:ind w:left="709" w:right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отдельные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законы Алтайского края</w:t>
      </w:r>
      <w:r>
        <w:rPr>
          <w:rFonts w:ascii="PT Astra Serif" w:hAnsi="PT Astra Serif" w:cs="PT Astra Serif"/>
        </w:rPr>
      </w:r>
      <w:r/>
    </w:p>
    <w:p>
      <w:pPr>
        <w:pStyle w:val="950"/>
        <w:ind w:firstLine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>
        <w:rPr>
          <w:rFonts w:ascii="PT Astra Serif" w:hAnsi="PT Astra Serif" w:cs="PT Astra Serif"/>
        </w:rPr>
      </w:r>
      <w:r/>
    </w:p>
    <w:p>
      <w:pPr>
        <w:pStyle w:val="950"/>
        <w:ind w:firstLine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>
        <w:rPr>
          <w:rFonts w:ascii="PT Astra Serif" w:hAnsi="PT Astra Serif" w:cs="PT Astra Serif"/>
        </w:rPr>
      </w:r>
      <w:r/>
    </w:p>
    <w:p>
      <w:pPr>
        <w:pStyle w:val="941"/>
        <w:ind w:firstLine="709"/>
        <w:jc w:val="both"/>
        <w:rPr>
          <w:rFonts w:ascii="PT Astra Serif" w:hAnsi="PT Astra Serif" w:cs="PT Astra Serif"/>
          <w:sz w:val="28"/>
          <w:szCs w:val="28"/>
        </w:rPr>
        <w:outlineLvl w:val="0"/>
      </w:pPr>
      <w:r>
        <w:rPr>
          <w:rFonts w:ascii="PT Astra Serif" w:hAnsi="PT Astra Serif" w:cs="PT Astra Serif"/>
          <w:sz w:val="28"/>
          <w:szCs w:val="28"/>
        </w:rPr>
        <w:t xml:space="preserve">Статья 1</w:t>
      </w:r>
      <w:r>
        <w:rPr>
          <w:rFonts w:ascii="PT Astra Serif" w:hAnsi="PT Astra Serif" w:cs="PT Astra Serif"/>
        </w:rPr>
      </w:r>
      <w:r/>
    </w:p>
    <w:p>
      <w:pPr>
        <w:pStyle w:val="941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  <w:outlineLvl w:val="0"/>
      </w:pPr>
      <w:r>
        <w:rPr>
          <w:rFonts w:ascii="PT Astra Serif" w:hAnsi="PT Astra Serif" w:cs="PT Astra Serif"/>
          <w:b w:val="0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41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  <w:outlineLvl w:val="0"/>
      </w:pPr>
      <w:r>
        <w:rPr>
          <w:rFonts w:ascii="PT Astra Serif" w:hAnsi="PT Astra Serif" w:cs="PT Astra Serif"/>
          <w:b w:val="0"/>
          <w:spacing w:val="4"/>
          <w:sz w:val="28"/>
          <w:szCs w:val="28"/>
        </w:rPr>
        <w:t xml:space="preserve">Внести в абзац третий пункта 2 статьи 4 закона Алтайского края </w:t>
        <w:br/>
        <w:t xml:space="preserve">от 9 сентября 1999 года №</w:t>
      </w:r>
      <w:r>
        <w:rPr>
          <w:rFonts w:ascii="PT Astra Serif" w:hAnsi="PT Astra Serif" w:cs="PT Astra Serif"/>
          <w:b w:val="0"/>
          <w:spacing w:val="4"/>
          <w:sz w:val="28"/>
          <w:szCs w:val="28"/>
        </w:rPr>
        <w:t xml:space="preserve"> </w:t>
      </w:r>
      <w:r>
        <w:rPr>
          <w:rFonts w:ascii="PT Astra Serif" w:hAnsi="PT Astra Serif" w:cs="PT Astra Serif"/>
          <w:b w:val="0"/>
          <w:spacing w:val="4"/>
          <w:sz w:val="28"/>
          <w:szCs w:val="28"/>
        </w:rPr>
        <w:t xml:space="preserve">44-ЗС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«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О государственной поддержке личных подсобных хозяйств, занятых производством сельскохозяйственной продукции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» (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Сборник законодательства </w:t>
      </w:r>
      <w:r>
        <w:rPr>
          <w:rFonts w:ascii="PT Astra Serif" w:hAnsi="PT Astra Serif" w:cs="PT Astra Serif"/>
          <w:b w:val="0"/>
          <w:spacing w:val="4"/>
          <w:sz w:val="28"/>
          <w:szCs w:val="28"/>
        </w:rPr>
        <w:t xml:space="preserve">Алтайского края, 1999, № 41(61), № 44(64); 2002, № 71; 2006, № 121, часть I;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2010, № 175, часть II; 2015, № 235; Официальный интернет-портал правовой информации (www.pravo.gov.ru), </w:t>
        <w:br/>
        <w:t xml:space="preserve">1 февраля 2018 года, 5 декабря 2022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 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года, 7 ноября 2023 года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)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изменени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е,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исключи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в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из него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слова «на иждивении».</w:t>
      </w:r>
      <w:r>
        <w:rPr>
          <w:rFonts w:ascii="PT Astra Serif" w:hAnsi="PT Astra Serif" w:cs="PT Astra Serif"/>
        </w:rPr>
      </w:r>
      <w:r/>
    </w:p>
    <w:p>
      <w:pPr>
        <w:pStyle w:val="941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  <w:outlineLvl w:val="0"/>
      </w:pPr>
      <w:r>
        <w:rPr>
          <w:rFonts w:ascii="PT Astra Serif" w:hAnsi="PT Astra Serif" w:cs="PT Astra Serif"/>
          <w:b w:val="0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41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  <w:outlineLvl w:val="0"/>
      </w:pPr>
      <w:r>
        <w:rPr>
          <w:rFonts w:ascii="PT Astra Serif" w:hAnsi="PT Astra Serif" w:cs="PT Astra Serif"/>
          <w:sz w:val="28"/>
          <w:szCs w:val="28"/>
        </w:rPr>
        <w:t xml:space="preserve">Статья </w:t>
      </w:r>
      <w:r>
        <w:rPr>
          <w:rFonts w:ascii="PT Astra Serif" w:hAnsi="PT Astra Serif" w:cs="PT Astra Serif"/>
          <w:sz w:val="28"/>
          <w:szCs w:val="28"/>
        </w:rPr>
        <w:t xml:space="preserve">2</w:t>
      </w:r>
      <w:r>
        <w:rPr>
          <w:rFonts w:ascii="PT Astra Serif" w:hAnsi="PT Astra Serif" w:cs="PT Astra Serif"/>
        </w:rPr>
      </w:r>
      <w:r/>
    </w:p>
    <w:p>
      <w:pPr>
        <w:pStyle w:val="941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  <w:outlineLvl w:val="0"/>
      </w:pPr>
      <w:r>
        <w:rPr>
          <w:rFonts w:ascii="PT Astra Serif" w:hAnsi="PT Astra Serif" w:cs="PT Astra Serif"/>
          <w:b w:val="0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757"/>
        <w:ind w:firstLine="709"/>
        <w:jc w:val="both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pacing w:val="4"/>
          <w:sz w:val="28"/>
          <w:szCs w:val="28"/>
        </w:rPr>
        <w:t xml:space="preserve">Внести в часть 2 </w:t>
      </w:r>
      <w:r>
        <w:rPr>
          <w:rFonts w:ascii="PT Astra Serif" w:hAnsi="PT Astra Serif" w:cs="PT Astra Serif"/>
          <w:spacing w:val="4"/>
          <w:sz w:val="28"/>
          <w:szCs w:val="28"/>
        </w:rPr>
        <w:t xml:space="preserve">статьи 3 </w:t>
      </w:r>
      <w:r>
        <w:rPr>
          <w:rFonts w:ascii="PT Astra Serif" w:hAnsi="PT Astra Serif" w:cs="PT Astra Serif"/>
          <w:spacing w:val="4"/>
          <w:sz w:val="28"/>
          <w:szCs w:val="28"/>
        </w:rPr>
        <w:t xml:space="preserve">закон</w:t>
      </w:r>
      <w:r>
        <w:rPr>
          <w:rFonts w:ascii="PT Astra Serif" w:hAnsi="PT Astra Serif" w:cs="PT Astra Serif"/>
          <w:spacing w:val="4"/>
          <w:sz w:val="28"/>
          <w:szCs w:val="28"/>
        </w:rPr>
        <w:t xml:space="preserve">а</w:t>
      </w:r>
      <w:r>
        <w:rPr>
          <w:rFonts w:ascii="PT Astra Serif" w:hAnsi="PT Astra Serif" w:cs="PT Astra Serif"/>
          <w:spacing w:val="4"/>
          <w:sz w:val="28"/>
          <w:szCs w:val="28"/>
        </w:rPr>
        <w:t xml:space="preserve"> Алтайского края от 15 октября 2004 года</w:t>
      </w:r>
      <w:r>
        <w:rPr>
          <w:rFonts w:ascii="PT Astra Serif" w:hAnsi="PT Astra Serif" w:cs="PT Astra Serif"/>
          <w:sz w:val="28"/>
          <w:szCs w:val="28"/>
        </w:rPr>
        <w:t xml:space="preserve"> №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34-ЗС «О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ежемесячном пособии на ребенка» (</w:t>
      </w:r>
      <w:r>
        <w:rPr>
          <w:rFonts w:ascii="PT Astra Serif" w:hAnsi="PT Astra Serif" w:cs="PT Astra Serif"/>
          <w:sz w:val="28"/>
          <w:szCs w:val="28"/>
        </w:rPr>
        <w:t xml:space="preserve">С</w:t>
      </w:r>
      <w:r>
        <w:rPr>
          <w:rFonts w:ascii="PT Astra Serif" w:hAnsi="PT Astra Serif" w:cs="PT Astra Serif"/>
          <w:sz w:val="28"/>
          <w:szCs w:val="28"/>
        </w:rPr>
        <w:t xml:space="preserve">борник законодательства Алтайского края, 2004, № 102, часть I; 2005, № 108, № 115, часть I; 2006, № 118, № 128, часть I; 2007, № 134, часть I, № 139, часть I, № 140, часть I; 2008, № 150, часть I; 2011, № 184, часть I; 2012, № 197, часть I; 2013, № 207, ча</w:t>
      </w:r>
      <w:r>
        <w:rPr>
          <w:rFonts w:ascii="PT Astra Serif" w:hAnsi="PT Astra Serif" w:cs="PT Astra Serif"/>
          <w:sz w:val="28"/>
          <w:szCs w:val="28"/>
        </w:rPr>
        <w:t xml:space="preserve">сть I; 2014, № 224, часть II; 2015, № 234, № 236, часть II; Официальный интернет-портал правовой информации (www.pravo.gov.ru), </w:t>
        <w:br/>
        <w:t xml:space="preserve">5 декабря 2016 года, 11 марта 2019 года, 24 июня 2021 года, 1 ноября 2021 года</w:t>
      </w:r>
      <w:r>
        <w:rPr>
          <w:rFonts w:ascii="PT Astra Serif" w:hAnsi="PT Astra Serif" w:cs="PT Astra Serif"/>
          <w:sz w:val="28"/>
          <w:szCs w:val="28"/>
        </w:rPr>
        <w:t xml:space="preserve">, 3 ноября 2022 года) изменение, изложив ее в следующей редакции: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757"/>
        <w:ind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Размер ежемесячного пособия на ребенка увеличивается на триста процентов на детей из многодетных семей, на двести процентов - на детей одиноких матерей, на сто процентов</w:t>
      </w:r>
      <w:r>
        <w:rPr>
          <w:rFonts w:ascii="PT Astra Serif" w:hAnsi="PT Astra Serif" w:cs="PT Astra Serif"/>
          <w:sz w:val="28"/>
          <w:szCs w:val="28"/>
        </w:rPr>
        <w:t xml:space="preserve"> - н</w:t>
      </w:r>
      <w:r>
        <w:rPr>
          <w:rFonts w:ascii="PT Astra Serif" w:hAnsi="PT Astra Serif" w:cs="PT Astra Serif"/>
          <w:sz w:val="28"/>
          <w:szCs w:val="28"/>
        </w:rPr>
        <w:t xml:space="preserve">а детей военнослужащих, проходящих службу по призыву, на пятьдесят процентов -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невозможно.».</w:t>
      </w:r>
      <w:r>
        <w:rPr>
          <w:rFonts w:ascii="PT Astra Serif" w:hAnsi="PT Astra Serif" w:cs="PT Astra Serif"/>
        </w:rPr>
      </w:r>
      <w:r/>
    </w:p>
    <w:p>
      <w:pPr>
        <w:pStyle w:val="757"/>
        <w:ind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41"/>
        <w:ind w:firstLine="709"/>
        <w:jc w:val="both"/>
        <w:rPr>
          <w:rFonts w:ascii="PT Astra Serif" w:hAnsi="PT Astra Serif" w:cs="PT Astra Serif"/>
          <w:sz w:val="28"/>
          <w:szCs w:val="28"/>
        </w:rPr>
        <w:outlineLvl w:val="0"/>
      </w:pPr>
      <w:r>
        <w:rPr>
          <w:rFonts w:ascii="PT Astra Serif" w:hAnsi="PT Astra Serif" w:cs="PT Astra Serif"/>
          <w:sz w:val="28"/>
          <w:szCs w:val="28"/>
        </w:rPr>
        <w:t xml:space="preserve">Статья </w:t>
      </w:r>
      <w:r>
        <w:rPr>
          <w:rFonts w:ascii="PT Astra Serif" w:hAnsi="PT Astra Serif" w:cs="PT Astra Serif"/>
          <w:sz w:val="28"/>
          <w:szCs w:val="28"/>
        </w:rPr>
        <w:t xml:space="preserve">3</w:t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Внести в </w:t>
      </w:r>
      <w:r>
        <w:rPr>
          <w:rFonts w:ascii="PT Astra Serif" w:hAnsi="PT Astra Serif" w:cs="PT Astra Serif"/>
          <w:sz w:val="28"/>
          <w:szCs w:val="28"/>
        </w:rPr>
        <w:t xml:space="preserve">статью 5 </w:t>
      </w:r>
      <w:r>
        <w:rPr>
          <w:rFonts w:ascii="PT Astra Serif" w:hAnsi="PT Astra Serif" w:cs="PT Astra Serif"/>
          <w:sz w:val="28"/>
          <w:szCs w:val="28"/>
        </w:rPr>
        <w:t xml:space="preserve">закон</w:t>
      </w:r>
      <w:r>
        <w:rPr>
          <w:rFonts w:ascii="PT Astra Serif" w:hAnsi="PT Astra Serif" w:cs="PT Astra Serif"/>
          <w:sz w:val="28"/>
          <w:szCs w:val="28"/>
        </w:rPr>
        <w:t xml:space="preserve">а</w:t>
      </w:r>
      <w:r>
        <w:rPr>
          <w:rFonts w:ascii="PT Astra Serif" w:hAnsi="PT Astra Serif" w:cs="PT Astra Serif"/>
          <w:sz w:val="28"/>
          <w:szCs w:val="28"/>
        </w:rPr>
        <w:t xml:space="preserve"> Алтайского края от 2 февраля 2005 года № 1-ЗС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>
        <w:rPr>
          <w:rFonts w:ascii="PT Astra Serif" w:hAnsi="PT Astra Serif" w:cs="PT Astra Serif"/>
          <w:sz w:val="28"/>
          <w:szCs w:val="28"/>
        </w:rPr>
        <w:t xml:space="preserve">О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</w:t>
      </w:r>
      <w:r>
        <w:rPr>
          <w:rFonts w:ascii="PT Astra Serif" w:hAnsi="PT Astra Serif" w:cs="PT Astra Serif"/>
          <w:sz w:val="28"/>
          <w:szCs w:val="28"/>
        </w:rPr>
        <w:t xml:space="preserve">» (</w:t>
      </w:r>
      <w:r>
        <w:rPr>
          <w:rFonts w:ascii="PT Astra Serif" w:hAnsi="PT Astra Serif" w:cs="PT Astra Serif"/>
          <w:sz w:val="28"/>
          <w:szCs w:val="28"/>
        </w:rPr>
        <w:t xml:space="preserve">С</w:t>
      </w:r>
      <w:r>
        <w:rPr>
          <w:rFonts w:ascii="PT Astra Serif" w:hAnsi="PT Astra Serif" w:cs="PT Astra Serif"/>
          <w:sz w:val="28"/>
          <w:szCs w:val="28"/>
        </w:rPr>
        <w:t xml:space="preserve">борник законодательства Алтайского края, 2005, № 106, № 111, часть I; 2006, № 119, часть I; 2007, № 138, часть I; 2008, № 151, часть I; 2010, № 173, часть I; 2011, № 184, часть I; 2013, № 210, часть I; Официальный интернет-портал правовой информации (www.p</w:t>
      </w:r>
      <w:r>
        <w:rPr>
          <w:rFonts w:ascii="PT Astra Serif" w:hAnsi="PT Astra Serif" w:cs="PT Astra Serif"/>
          <w:sz w:val="28"/>
          <w:szCs w:val="28"/>
        </w:rPr>
        <w:t xml:space="preserve">ravo.gov.ru), 7 октября 2014 года, 4 сентября 2015 года, 2 июня </w:t>
        <w:br/>
        <w:t xml:space="preserve">2017 года, 8 сентября 2020 года, 22 декабря 2021 года</w:t>
      </w:r>
      <w:r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следующие </w:t>
      </w:r>
      <w:r>
        <w:rPr>
          <w:rFonts w:ascii="PT Astra Serif" w:hAnsi="PT Astra Serif" w:cs="PT Astra Serif"/>
          <w:sz w:val="28"/>
          <w:szCs w:val="28"/>
        </w:rPr>
        <w:t xml:space="preserve">изменени</w:t>
      </w:r>
      <w:r>
        <w:rPr>
          <w:rFonts w:ascii="PT Astra Serif" w:hAnsi="PT Astra Serif" w:cs="PT Astra Serif"/>
          <w:sz w:val="28"/>
          <w:szCs w:val="28"/>
        </w:rPr>
        <w:t xml:space="preserve">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939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пункт 2 части 8 признать утратившим силу;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939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pStyle w:val="939"/>
        <w:ind w:firstLine="709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2) </w:t>
      </w:r>
      <w:r>
        <w:rPr>
          <w:rFonts w:ascii="PT Astra Serif" w:hAnsi="PT Astra Serif" w:cs="PT Astra Serif"/>
          <w:sz w:val="28"/>
          <w:szCs w:val="28"/>
        </w:rPr>
        <w:t xml:space="preserve">дополни</w:t>
      </w:r>
      <w:r>
        <w:rPr>
          <w:rFonts w:ascii="PT Astra Serif" w:hAnsi="PT Astra Serif" w:cs="PT Astra Serif"/>
          <w:sz w:val="28"/>
          <w:szCs w:val="28"/>
        </w:rPr>
        <w:t xml:space="preserve">ть</w:t>
      </w:r>
      <w:r>
        <w:rPr>
          <w:rFonts w:ascii="PT Astra Serif" w:hAnsi="PT Astra Serif" w:cs="PT Astra Serif"/>
          <w:sz w:val="28"/>
          <w:szCs w:val="28"/>
        </w:rPr>
        <w:t xml:space="preserve"> част</w:t>
      </w:r>
      <w:r>
        <w:rPr>
          <w:rFonts w:ascii="PT Astra Serif" w:hAnsi="PT Astra Serif" w:cs="PT Astra Serif"/>
          <w:sz w:val="28"/>
          <w:szCs w:val="28"/>
        </w:rPr>
        <w:t xml:space="preserve">ью</w:t>
      </w:r>
      <w:r>
        <w:rPr>
          <w:rFonts w:ascii="PT Astra Serif" w:hAnsi="PT Astra Serif" w:cs="PT Astra Serif"/>
          <w:sz w:val="28"/>
          <w:szCs w:val="28"/>
        </w:rPr>
        <w:t xml:space="preserve"> 10 следующего содержания:</w:t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«10.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Обучающимся из многодетных семей предоставляется бесплатное одноразовое горячее питание в порядке, установленном Правительством Алтайского края.</w:t>
      </w:r>
      <w:r>
        <w:rPr>
          <w:rFonts w:ascii="PT Astra Serif" w:hAnsi="PT Astra Serif" w:cs="PT Astra Serif"/>
          <w:sz w:val="28"/>
          <w:szCs w:val="28"/>
        </w:rPr>
        <w:t xml:space="preserve">».</w:t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</w:t>
      </w:r>
      <w:r>
        <w:rPr>
          <w:rFonts w:ascii="PT Astra Serif" w:hAnsi="PT Astra Serif" w:cs="PT Astra Serif"/>
          <w:b/>
          <w:sz w:val="28"/>
          <w:szCs w:val="28"/>
        </w:rPr>
        <w:t xml:space="preserve">4</w:t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Внести в закон Алтайского края от 27 декабря 2007 года № 156-ЗС «</w:t>
      </w:r>
      <w:r>
        <w:rPr>
          <w:rFonts w:ascii="PT Astra Serif" w:hAnsi="PT Astra Serif" w:cs="PT Astra Serif"/>
          <w:sz w:val="28"/>
          <w:szCs w:val="28"/>
        </w:rPr>
        <w:t xml:space="preserve">О предоставлении мер социальной поддержки по оплате жилого помещения и коммунальных услуг отдельным категориям граждан в Алтайском крае</w:t>
      </w:r>
      <w:r>
        <w:rPr>
          <w:rFonts w:ascii="PT Astra Serif" w:hAnsi="PT Astra Serif" w:cs="PT Astra Serif"/>
          <w:sz w:val="28"/>
          <w:szCs w:val="28"/>
        </w:rPr>
        <w:t xml:space="preserve">» (</w:t>
      </w:r>
      <w:r>
        <w:rPr>
          <w:rFonts w:ascii="PT Astra Serif" w:hAnsi="PT Astra Serif" w:cs="PT Astra Serif"/>
          <w:sz w:val="28"/>
          <w:szCs w:val="28"/>
        </w:rPr>
        <w:t xml:space="preserve">Сб</w:t>
      </w:r>
      <w:r>
        <w:rPr>
          <w:rFonts w:ascii="PT Astra Serif" w:hAnsi="PT Astra Serif" w:cs="PT Astra Serif"/>
          <w:sz w:val="28"/>
          <w:szCs w:val="28"/>
        </w:rPr>
        <w:t xml:space="preserve">орник законодательства Алтайского края, 2007, № 140, часть I; 2011, № 184, часть I; 2012, № 199, часть I; 2015, № 234; Официальный интернет-портал правовой информации (www.pravo.gov.ru), 5 декабря 2016 года, 11 марта 2019 года, 5 июл</w:t>
      </w:r>
      <w:r>
        <w:rPr>
          <w:rFonts w:ascii="PT Astra Serif" w:hAnsi="PT Astra Serif" w:cs="PT Astra Serif"/>
          <w:sz w:val="28"/>
          <w:szCs w:val="28"/>
        </w:rPr>
        <w:t xml:space="preserve">я 2019 года, 28 мая 2020 года, 7 декабря 2020 года, 24 июня 2021 года, 6 декабря 2023 года</w:t>
      </w:r>
      <w:r>
        <w:rPr>
          <w:rFonts w:ascii="PT Astra Serif" w:hAnsi="PT Astra Serif" w:cs="PT Astra Serif"/>
          <w:sz w:val="28"/>
          <w:szCs w:val="28"/>
        </w:rPr>
        <w:t xml:space="preserve">) следующие изменения: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част</w:t>
      </w:r>
      <w:r>
        <w:rPr>
          <w:rFonts w:ascii="PT Astra Serif" w:hAnsi="PT Astra Serif" w:cs="PT Astra Serif"/>
          <w:sz w:val="28"/>
          <w:szCs w:val="28"/>
        </w:rPr>
        <w:t xml:space="preserve">ь 1 </w:t>
      </w:r>
      <w:r>
        <w:rPr>
          <w:rFonts w:ascii="PT Astra Serif" w:hAnsi="PT Astra Serif" w:cs="PT Astra Serif"/>
          <w:sz w:val="28"/>
          <w:szCs w:val="28"/>
        </w:rPr>
        <w:t xml:space="preserve">статьи 1 </w:t>
      </w:r>
      <w:r>
        <w:rPr>
          <w:rFonts w:ascii="PT Astra Serif" w:hAnsi="PT Astra Serif" w:cs="PT Astra Serif"/>
          <w:sz w:val="28"/>
          <w:szCs w:val="28"/>
        </w:rPr>
        <w:t xml:space="preserve">дополнить пунктом 10 следующего содержания: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«10)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законодательством Алтайского края о социальной поддержке многодетных семей в Алтайском крае.»;</w:t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в части 12 статьи </w:t>
      </w:r>
      <w:r>
        <w:rPr>
          <w:rFonts w:ascii="PT Astra Serif" w:hAnsi="PT Astra Serif" w:cs="PT Astra Serif"/>
          <w:sz w:val="28"/>
          <w:szCs w:val="28"/>
        </w:rPr>
        <w:t xml:space="preserve">4 </w:t>
      </w:r>
      <w:r>
        <w:rPr>
          <w:rFonts w:ascii="PT Astra Serif" w:hAnsi="PT Astra Serif" w:cs="PT Astra Serif"/>
          <w:sz w:val="28"/>
          <w:szCs w:val="28"/>
        </w:rPr>
        <w:t xml:space="preserve">слова «</w:t>
      </w:r>
      <w:r>
        <w:rPr>
          <w:rFonts w:ascii="PT Astra Serif" w:hAnsi="PT Astra Serif" w:cs="PT Astra Serif"/>
          <w:sz w:val="28"/>
          <w:szCs w:val="28"/>
        </w:rPr>
        <w:t xml:space="preserve">, порядок организации межведомственного взаимодействия при предоставлении компенсации</w:t>
      </w:r>
      <w:r>
        <w:rPr>
          <w:rFonts w:ascii="PT Astra Serif" w:hAnsi="PT Astra Serif" w:cs="PT Astra Serif"/>
          <w:sz w:val="28"/>
          <w:szCs w:val="28"/>
        </w:rPr>
        <w:t xml:space="preserve">» исключить;</w:t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pacing w:val="6"/>
          <w:sz w:val="28"/>
          <w:szCs w:val="28"/>
        </w:rPr>
      </w:pPr>
      <w:r>
        <w:rPr>
          <w:rFonts w:ascii="PT Astra Serif" w:hAnsi="PT Astra Serif" w:cs="PT Astra Serif"/>
          <w:spacing w:val="6"/>
          <w:sz w:val="28"/>
          <w:szCs w:val="28"/>
        </w:rPr>
        <w:t xml:space="preserve">3)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 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в части 2 статьи 6 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слова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 «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и пунктах 8, 9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» заменить 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словами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 «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в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 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пунктах 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8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 – 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10».</w:t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</w:t>
      </w:r>
      <w:r>
        <w:rPr>
          <w:rFonts w:ascii="PT Astra Serif" w:hAnsi="PT Astra Serif" w:cs="PT Astra Serif"/>
          <w:b/>
          <w:sz w:val="28"/>
          <w:szCs w:val="28"/>
        </w:rPr>
        <w:t xml:space="preserve">5</w:t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757"/>
        <w:ind w:firstLine="709"/>
        <w:jc w:val="both"/>
        <w:spacing w:line="235" w:lineRule="auto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Внести в закон Алтайского края от 9 ноября 2015 года № 98-ЗС «О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бесплатном предоставлении в собственность земельных участков» (</w:t>
      </w:r>
      <w:r>
        <w:rPr>
          <w:rFonts w:ascii="PT Astra Serif" w:hAnsi="PT Astra Serif" w:cs="PT Astra Serif"/>
          <w:sz w:val="28"/>
          <w:szCs w:val="28"/>
        </w:rPr>
        <w:t xml:space="preserve">С</w:t>
      </w:r>
      <w:r>
        <w:rPr>
          <w:rFonts w:ascii="PT Astra Serif" w:hAnsi="PT Astra Serif" w:cs="PT Astra Serif"/>
          <w:sz w:val="28"/>
          <w:szCs w:val="28"/>
        </w:rPr>
        <w:t xml:space="preserve">борник законодательства Алтайского края, 2015, № 235; 2016, № 238; Официальный интернет-портал правовой информации (www.pravo.gov.ru), 6 июля 2017 года, 3 ноября 2017 года, 1 февраля 2018 года, 7 июня 2018 года, 4 июля 2019 года, 8 октября 2019 года, 11 фе</w:t>
      </w:r>
      <w:r>
        <w:rPr>
          <w:rFonts w:ascii="PT Astra Serif" w:hAnsi="PT Astra Serif" w:cs="PT Astra Serif"/>
          <w:sz w:val="28"/>
          <w:szCs w:val="28"/>
        </w:rPr>
        <w:t xml:space="preserve">враля 2020 года, 2 ноября 2020 года, 24 июня </w:t>
        <w:br/>
        <w:t xml:space="preserve">2021 года, 6 сентября 2021 года, 7 апреля 2022 года, 1 июня 2022 года, 7 октября 2022 года, 4 мая 2023 года, 4 октября 2023 года</w:t>
      </w:r>
      <w:r>
        <w:rPr>
          <w:rFonts w:ascii="PT Astra Serif" w:hAnsi="PT Astra Serif" w:cs="PT Astra Serif"/>
          <w:sz w:val="28"/>
          <w:szCs w:val="28"/>
        </w:rPr>
        <w:t xml:space="preserve">) следующие изменения: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757"/>
        <w:ind w:firstLine="709"/>
        <w:jc w:val="both"/>
        <w:spacing w:line="235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в статье 3:</w:t>
      </w:r>
      <w:r>
        <w:rPr>
          <w:rFonts w:ascii="PT Astra Serif" w:hAnsi="PT Astra Serif" w:cs="PT Astra Serif"/>
        </w:rPr>
      </w:r>
      <w:r/>
    </w:p>
    <w:p>
      <w:pPr>
        <w:pStyle w:val="757"/>
        <w:ind w:firstLine="709"/>
        <w:jc w:val="both"/>
        <w:spacing w:line="235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 часть 3 после слова «детей» дополнить словами «, не достигших  возраста 18 лет или возраста 23 лет при условии их обучения в организации, осуществляющей </w:t>
      </w:r>
      <w:r>
        <w:rPr>
          <w:rFonts w:ascii="PT Astra Serif" w:hAnsi="PT Astra Serif" w:cs="PT Astra Serif"/>
          <w:sz w:val="28"/>
          <w:szCs w:val="28"/>
        </w:rPr>
        <w:t xml:space="preserve">образовательную деятельность</w:t>
      </w:r>
      <w:r>
        <w:rPr>
          <w:rFonts w:ascii="PT Astra Serif" w:hAnsi="PT Astra Serif" w:cs="PT Astra Serif"/>
          <w:sz w:val="28"/>
          <w:szCs w:val="28"/>
        </w:rPr>
        <w:t xml:space="preserve">, по очной форме обучения</w:t>
      </w:r>
      <w:r>
        <w:rPr>
          <w:rFonts w:ascii="PT Astra Serif" w:hAnsi="PT Astra Serif" w:cs="PT Astra Serif"/>
          <w:sz w:val="28"/>
          <w:szCs w:val="28"/>
        </w:rPr>
        <w:t xml:space="preserve">»;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757"/>
        <w:ind w:firstLine="709"/>
        <w:jc w:val="both"/>
        <w:spacing w:line="235" w:lineRule="auto"/>
        <w:widowControl w:val="off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б)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в части 3.1.1 слова «, в том числе незавершенного строительством,» исключить;</w:t>
      </w:r>
      <w:r>
        <w:rPr>
          <w:rFonts w:ascii="PT Astra Serif" w:hAnsi="PT Astra Serif" w:cs="PT Astra Serif"/>
        </w:rPr>
      </w:r>
      <w:r/>
    </w:p>
    <w:p>
      <w:pPr>
        <w:pStyle w:val="757"/>
        <w:ind w:firstLine="709"/>
        <w:jc w:val="both"/>
        <w:spacing w:line="235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757"/>
        <w:ind w:firstLine="709"/>
        <w:jc w:val="both"/>
        <w:spacing w:line="235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часть 5 статьи 4 дополнить пунктом 8 следующего содержания:</w:t>
      </w:r>
      <w:r>
        <w:rPr>
          <w:rFonts w:ascii="PT Astra Serif" w:hAnsi="PT Astra Serif" w:cs="PT Astra Serif"/>
        </w:rPr>
      </w:r>
      <w:r/>
    </w:p>
    <w:p>
      <w:pPr>
        <w:pStyle w:val="757"/>
        <w:ind w:firstLine="709"/>
        <w:jc w:val="both"/>
        <w:spacing w:line="235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8)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документ (сведения) об обучении детей (ребенка) в возрасте от 18 до 23 лет в организации, осуществляющей образовательную деятельность, по очной форме обучения.</w:t>
      </w:r>
      <w:r>
        <w:rPr>
          <w:rFonts w:ascii="PT Astra Serif" w:hAnsi="PT Astra Serif" w:cs="PT Astra Serif"/>
          <w:sz w:val="28"/>
          <w:szCs w:val="28"/>
        </w:rPr>
        <w:t xml:space="preserve">»;</w:t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в части 3 статьи 9 слова «18 лет» заменить словами «, указанного в части 3 статьи 3 настоящего Закона».</w:t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</w:t>
      </w:r>
      <w:r>
        <w:rPr>
          <w:rFonts w:ascii="PT Astra Serif" w:hAnsi="PT Astra Serif" w:cs="PT Astra Serif"/>
          <w:b/>
          <w:sz w:val="28"/>
          <w:szCs w:val="28"/>
        </w:rPr>
        <w:t xml:space="preserve">6</w:t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pacing w:val="4"/>
          <w:sz w:val="28"/>
          <w:szCs w:val="28"/>
        </w:rPr>
      </w:pPr>
      <w:r>
        <w:rPr>
          <w:rFonts w:ascii="PT Astra Serif" w:hAnsi="PT Astra Serif" w:cs="PT Astra Serif"/>
          <w:spacing w:val="4"/>
          <w:sz w:val="28"/>
          <w:szCs w:val="28"/>
        </w:rPr>
        <w:t xml:space="preserve">1. </w:t>
      </w:r>
      <w:r>
        <w:rPr>
          <w:rFonts w:ascii="PT Astra Serif" w:hAnsi="PT Astra Serif" w:cs="PT Astra Serif"/>
          <w:spacing w:val="4"/>
          <w:sz w:val="28"/>
          <w:szCs w:val="28"/>
        </w:rPr>
        <w:t xml:space="preserve">Настоящий Закон вступает в силу со дня его официального опубликования.</w:t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spacing w:line="235" w:lineRule="auto"/>
        <w:rPr>
          <w:rFonts w:ascii="PT Astra Serif" w:hAnsi="PT Astra Serif" w:cs="PT Astra Serif"/>
          <w:spacing w:val="4"/>
          <w:sz w:val="28"/>
          <w:szCs w:val="28"/>
        </w:rPr>
      </w:pPr>
      <w:r>
        <w:rPr>
          <w:rFonts w:ascii="PT Astra Serif" w:hAnsi="PT Astra Serif" w:cs="PT Astra Serif"/>
          <w:spacing w:val="4"/>
          <w:sz w:val="28"/>
          <w:szCs w:val="28"/>
        </w:rPr>
        <w:t xml:space="preserve">2. Со дня вступления в силу настоящего Закона признать утратившим силу абзац четвертый статьи 1 закона Алтайского края от 22 декабря 2021 года № 118-ЗС «О внесении измен</w:t>
      </w:r>
      <w:r>
        <w:rPr>
          <w:rFonts w:ascii="PT Astra Serif" w:hAnsi="PT Astra Serif" w:cs="PT Astra Serif"/>
          <w:spacing w:val="4"/>
          <w:sz w:val="28"/>
          <w:szCs w:val="28"/>
        </w:rPr>
        <w:t xml:space="preserve">ения в статью 5 закона Алтайского края «О 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организациях» и о признании утратившим силу закона Алтайского </w:t>
      </w:r>
      <w:r>
        <w:rPr>
          <w:rFonts w:ascii="PT Astra Serif" w:hAnsi="PT Astra Serif" w:cs="PT Astra Serif"/>
          <w:spacing w:val="4"/>
          <w:sz w:val="28"/>
          <w:szCs w:val="28"/>
        </w:rPr>
        <w:t xml:space="preserve">края «О компенсационных выплатах на питание обучающимся в краевых государственных профессиональных образовательных организациях, нуждающимся в социальной поддержке» (Официальный интернет-портал правовой информации (www.pravo.gov.ru), 22 декабря 2021 года).</w:t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39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33"/>
        <w:gridCol w:w="492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33" w:type="dxa"/>
            <w:vAlign w:val="top"/>
            <w:textDirection w:val="lrTb"/>
            <w:noWrap w:val="false"/>
          </w:tcPr>
          <w:p>
            <w:pPr>
              <w:pStyle w:val="757"/>
              <w:spacing w:line="247" w:lineRule="auto"/>
              <w:widowControl w:val="off"/>
              <w:tabs>
                <w:tab w:val="left" w:pos="720" w:leader="none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Губернатор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1" w:type="dxa"/>
            <w:vAlign w:val="bottom"/>
            <w:textDirection w:val="lrTb"/>
            <w:noWrap w:val="false"/>
          </w:tcPr>
          <w:p>
            <w:pPr>
              <w:pStyle w:val="757"/>
              <w:jc w:val="right"/>
              <w:spacing w:line="247" w:lineRule="auto"/>
              <w:widowControl w:val="off"/>
              <w:tabs>
                <w:tab w:val="left" w:pos="720" w:leader="none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В.П. Томенко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425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ru-RU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  <w:rPr>
        <w:rStyle w:val="949"/>
      </w:rPr>
      <w:framePr w:wrap="around" w:vAnchor="text" w:hAnchor="margin" w:xAlign="right" w:y="1"/>
    </w:pPr>
    <w:r>
      <w:rPr>
        <w:rStyle w:val="949"/>
      </w:rPr>
      <w:fldChar w:fldCharType="begin"/>
    </w:r>
    <w:r>
      <w:rPr>
        <w:rStyle w:val="949"/>
      </w:rPr>
      <w:instrText xml:space="preserve">PAGE  </w:instrText>
    </w:r>
    <w:r>
      <w:rPr>
        <w:rStyle w:val="949"/>
      </w:rPr>
      <w:fldChar w:fldCharType="end"/>
    </w:r>
    <w:r>
      <w:rPr>
        <w:rStyle w:val="949"/>
      </w:rPr>
    </w:r>
    <w:r/>
  </w:p>
  <w:p>
    <w:pPr>
      <w:pStyle w:val="789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57"/>
        <w:ind w:left="1755" w:hanging="1035"/>
        <w:tabs>
          <w:tab w:val="num" w:pos="1755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57"/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57"/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57"/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57"/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57"/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57"/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57"/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57"/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57"/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57"/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57"/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57"/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57"/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57"/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57"/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57"/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57"/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7"/>
        <w:ind w:left="1789" w:hanging="1080"/>
        <w:tabs>
          <w:tab w:val="num" w:pos="178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57"/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57"/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57"/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57"/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57"/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57"/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57"/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57"/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57"/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57"/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57"/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57"/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57"/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57"/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57"/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57"/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57"/>
        <w:ind w:left="682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5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5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5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5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5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5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5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57"/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7"/>
        <w:ind w:left="1069" w:hanging="360"/>
        <w:tabs>
          <w:tab w:val="num" w:pos="106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57"/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57"/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57"/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57"/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57"/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57"/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57"/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57"/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7"/>
        <w:ind w:left="1144" w:hanging="360"/>
        <w:tabs>
          <w:tab w:val="num" w:pos="1144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57"/>
        <w:ind w:left="1864" w:hanging="360"/>
        <w:tabs>
          <w:tab w:val="num" w:pos="18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57"/>
        <w:ind w:left="2584" w:hanging="180"/>
        <w:tabs>
          <w:tab w:val="num" w:pos="25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57"/>
        <w:ind w:left="3304" w:hanging="360"/>
        <w:tabs>
          <w:tab w:val="num" w:pos="33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57"/>
        <w:ind w:left="4024" w:hanging="360"/>
        <w:tabs>
          <w:tab w:val="num" w:pos="40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57"/>
        <w:ind w:left="4744" w:hanging="180"/>
        <w:tabs>
          <w:tab w:val="num" w:pos="47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57"/>
        <w:ind w:left="5464" w:hanging="360"/>
        <w:tabs>
          <w:tab w:val="num" w:pos="54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57"/>
        <w:ind w:left="6184" w:hanging="360"/>
        <w:tabs>
          <w:tab w:val="num" w:pos="61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57"/>
        <w:ind w:left="6904" w:hanging="180"/>
        <w:tabs>
          <w:tab w:val="num" w:pos="6904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5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5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5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5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5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5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5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57"/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7"/>
        <w:ind w:left="1909" w:hanging="1200"/>
        <w:tabs>
          <w:tab w:val="num" w:pos="190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57"/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57"/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57"/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57"/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57"/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57"/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57"/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57"/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7"/>
        <w:ind w:left="1144" w:hanging="360"/>
        <w:tabs>
          <w:tab w:val="num" w:pos="1144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57"/>
        <w:ind w:left="1864" w:hanging="360"/>
        <w:tabs>
          <w:tab w:val="num" w:pos="18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57"/>
        <w:ind w:left="2584" w:hanging="180"/>
        <w:tabs>
          <w:tab w:val="num" w:pos="25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57"/>
        <w:ind w:left="3304" w:hanging="360"/>
        <w:tabs>
          <w:tab w:val="num" w:pos="33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57"/>
        <w:ind w:left="4024" w:hanging="360"/>
        <w:tabs>
          <w:tab w:val="num" w:pos="40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57"/>
        <w:ind w:left="4744" w:hanging="180"/>
        <w:tabs>
          <w:tab w:val="num" w:pos="47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57"/>
        <w:ind w:left="5464" w:hanging="360"/>
        <w:tabs>
          <w:tab w:val="num" w:pos="54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57"/>
        <w:ind w:left="6184" w:hanging="360"/>
        <w:tabs>
          <w:tab w:val="num" w:pos="61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57"/>
        <w:ind w:left="6904" w:hanging="180"/>
        <w:tabs>
          <w:tab w:val="num" w:pos="6904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57"/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57"/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57"/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57"/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57"/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57"/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57"/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57"/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57"/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757"/>
    <w:next w:val="757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757"/>
    <w:next w:val="757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757"/>
    <w:next w:val="757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757"/>
    <w:next w:val="757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757"/>
    <w:next w:val="757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757"/>
    <w:next w:val="757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757"/>
    <w:next w:val="757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757"/>
    <w:next w:val="757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757"/>
    <w:next w:val="757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List Paragraph"/>
    <w:basedOn w:val="757"/>
    <w:uiPriority w:val="34"/>
    <w:qFormat/>
    <w:pPr>
      <w:contextualSpacing/>
      <w:ind w:left="720"/>
    </w:p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basedOn w:val="757"/>
    <w:next w:val="757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link w:val="708"/>
    <w:uiPriority w:val="10"/>
    <w:rPr>
      <w:sz w:val="48"/>
      <w:szCs w:val="48"/>
    </w:rPr>
  </w:style>
  <w:style w:type="paragraph" w:styleId="710">
    <w:name w:val="Subtitle"/>
    <w:basedOn w:val="757"/>
    <w:next w:val="757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link w:val="710"/>
    <w:uiPriority w:val="11"/>
    <w:rPr>
      <w:sz w:val="24"/>
      <w:szCs w:val="24"/>
    </w:rPr>
  </w:style>
  <w:style w:type="paragraph" w:styleId="712">
    <w:name w:val="Quote"/>
    <w:basedOn w:val="757"/>
    <w:next w:val="757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757"/>
    <w:next w:val="757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757"/>
    <w:link w:val="7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7">
    <w:name w:val="Footer"/>
    <w:basedOn w:val="757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8">
    <w:name w:val="Caption"/>
    <w:basedOn w:val="757"/>
    <w:next w:val="7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1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3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39">
    <w:name w:val="Hyperlink"/>
    <w:uiPriority w:val="99"/>
    <w:unhideWhenUsed/>
    <w:rPr>
      <w:color w:val="0000ff" w:themeColor="hyperlink"/>
      <w:u w:val="single"/>
    </w:rPr>
  </w:style>
  <w:style w:type="paragraph" w:styleId="740">
    <w:name w:val="footnote text"/>
    <w:basedOn w:val="757"/>
    <w:link w:val="741"/>
    <w:uiPriority w:val="99"/>
    <w:semiHidden/>
    <w:unhideWhenUsed/>
    <w:pPr>
      <w:spacing w:after="40" w:line="240" w:lineRule="auto"/>
    </w:pPr>
    <w:rPr>
      <w:sz w:val="18"/>
    </w:rPr>
  </w:style>
  <w:style w:type="character" w:styleId="741">
    <w:name w:val="Footnote Text Char"/>
    <w:link w:val="740"/>
    <w:uiPriority w:val="99"/>
    <w:rPr>
      <w:sz w:val="18"/>
    </w:rPr>
  </w:style>
  <w:style w:type="character" w:styleId="742">
    <w:name w:val="footnote reference"/>
    <w:uiPriority w:val="99"/>
    <w:unhideWhenUsed/>
    <w:rPr>
      <w:vertAlign w:val="superscript"/>
    </w:rPr>
  </w:style>
  <w:style w:type="paragraph" w:styleId="743">
    <w:name w:val="endnote text"/>
    <w:basedOn w:val="757"/>
    <w:link w:val="744"/>
    <w:uiPriority w:val="99"/>
    <w:semiHidden/>
    <w:unhideWhenUsed/>
    <w:pPr>
      <w:spacing w:after="0" w:line="240" w:lineRule="auto"/>
    </w:pPr>
    <w:rPr>
      <w:sz w:val="20"/>
    </w:rPr>
  </w:style>
  <w:style w:type="character" w:styleId="744">
    <w:name w:val="Endnote Text Char"/>
    <w:link w:val="743"/>
    <w:uiPriority w:val="99"/>
    <w:rPr>
      <w:sz w:val="20"/>
    </w:rPr>
  </w:style>
  <w:style w:type="character" w:styleId="745">
    <w:name w:val="endnote reference"/>
    <w:uiPriority w:val="99"/>
    <w:semiHidden/>
    <w:unhideWhenUsed/>
    <w:rPr>
      <w:vertAlign w:val="superscript"/>
    </w:rPr>
  </w:style>
  <w:style w:type="paragraph" w:styleId="746">
    <w:name w:val="toc 1"/>
    <w:basedOn w:val="757"/>
    <w:next w:val="757"/>
    <w:uiPriority w:val="39"/>
    <w:unhideWhenUsed/>
    <w:pPr>
      <w:ind w:left="0" w:right="0" w:firstLine="0"/>
      <w:spacing w:after="57"/>
    </w:pPr>
  </w:style>
  <w:style w:type="paragraph" w:styleId="747">
    <w:name w:val="toc 2"/>
    <w:basedOn w:val="757"/>
    <w:next w:val="757"/>
    <w:uiPriority w:val="39"/>
    <w:unhideWhenUsed/>
    <w:pPr>
      <w:ind w:left="283" w:right="0" w:firstLine="0"/>
      <w:spacing w:after="57"/>
    </w:pPr>
  </w:style>
  <w:style w:type="paragraph" w:styleId="748">
    <w:name w:val="toc 3"/>
    <w:basedOn w:val="757"/>
    <w:next w:val="757"/>
    <w:uiPriority w:val="39"/>
    <w:unhideWhenUsed/>
    <w:pPr>
      <w:ind w:left="567" w:right="0" w:firstLine="0"/>
      <w:spacing w:after="57"/>
    </w:pPr>
  </w:style>
  <w:style w:type="paragraph" w:styleId="749">
    <w:name w:val="toc 4"/>
    <w:basedOn w:val="757"/>
    <w:next w:val="757"/>
    <w:uiPriority w:val="39"/>
    <w:unhideWhenUsed/>
    <w:pPr>
      <w:ind w:left="850" w:right="0" w:firstLine="0"/>
      <w:spacing w:after="57"/>
    </w:pPr>
  </w:style>
  <w:style w:type="paragraph" w:styleId="750">
    <w:name w:val="toc 5"/>
    <w:basedOn w:val="757"/>
    <w:next w:val="757"/>
    <w:uiPriority w:val="39"/>
    <w:unhideWhenUsed/>
    <w:pPr>
      <w:ind w:left="1134" w:right="0" w:firstLine="0"/>
      <w:spacing w:after="57"/>
    </w:pPr>
  </w:style>
  <w:style w:type="paragraph" w:styleId="751">
    <w:name w:val="toc 6"/>
    <w:basedOn w:val="757"/>
    <w:next w:val="757"/>
    <w:uiPriority w:val="39"/>
    <w:unhideWhenUsed/>
    <w:pPr>
      <w:ind w:left="1417" w:right="0" w:firstLine="0"/>
      <w:spacing w:after="57"/>
    </w:pPr>
  </w:style>
  <w:style w:type="paragraph" w:styleId="752">
    <w:name w:val="toc 7"/>
    <w:basedOn w:val="757"/>
    <w:next w:val="757"/>
    <w:uiPriority w:val="39"/>
    <w:unhideWhenUsed/>
    <w:pPr>
      <w:ind w:left="1701" w:right="0" w:firstLine="0"/>
      <w:spacing w:after="57"/>
    </w:pPr>
  </w:style>
  <w:style w:type="paragraph" w:styleId="753">
    <w:name w:val="toc 8"/>
    <w:basedOn w:val="757"/>
    <w:next w:val="757"/>
    <w:uiPriority w:val="39"/>
    <w:unhideWhenUsed/>
    <w:pPr>
      <w:ind w:left="1984" w:right="0" w:firstLine="0"/>
      <w:spacing w:after="57"/>
    </w:pPr>
  </w:style>
  <w:style w:type="paragraph" w:styleId="754">
    <w:name w:val="toc 9"/>
    <w:basedOn w:val="757"/>
    <w:next w:val="757"/>
    <w:uiPriority w:val="39"/>
    <w:unhideWhenUsed/>
    <w:pPr>
      <w:ind w:left="2268" w:right="0" w:firstLine="0"/>
      <w:spacing w:after="57"/>
    </w:pPr>
  </w:style>
  <w:style w:type="paragraph" w:styleId="755">
    <w:name w:val="TOC Heading"/>
    <w:uiPriority w:val="39"/>
    <w:unhideWhenUsed/>
  </w:style>
  <w:style w:type="paragraph" w:styleId="756">
    <w:name w:val="table of figures"/>
    <w:basedOn w:val="757"/>
    <w:next w:val="757"/>
    <w:uiPriority w:val="99"/>
    <w:unhideWhenUsed/>
    <w:pPr>
      <w:spacing w:after="0" w:afterAutospacing="0"/>
    </w:pPr>
  </w:style>
  <w:style w:type="paragraph" w:styleId="757" w:default="1">
    <w:name w:val="Normal"/>
    <w:next w:val="757"/>
    <w:link w:val="757"/>
    <w:qFormat/>
    <w:rPr>
      <w:lang w:val="ru-RU" w:eastAsia="ru-RU" w:bidi="ar-SA"/>
    </w:rPr>
  </w:style>
  <w:style w:type="paragraph" w:styleId="758">
    <w:name w:val="Заголовок 1"/>
    <w:basedOn w:val="757"/>
    <w:next w:val="757"/>
    <w:link w:val="770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  <w:lang w:val="en-US" w:eastAsia="en-US"/>
    </w:rPr>
  </w:style>
  <w:style w:type="paragraph" w:styleId="759">
    <w:name w:val="Заголовок 2"/>
    <w:basedOn w:val="757"/>
    <w:next w:val="757"/>
    <w:link w:val="7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lang w:val="en-US" w:eastAsia="en-US"/>
    </w:rPr>
  </w:style>
  <w:style w:type="paragraph" w:styleId="760">
    <w:name w:val="Заголовок 3"/>
    <w:basedOn w:val="757"/>
    <w:next w:val="757"/>
    <w:link w:val="7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  <w:lang w:val="en-US" w:eastAsia="en-US"/>
    </w:rPr>
  </w:style>
  <w:style w:type="paragraph" w:styleId="761">
    <w:name w:val="Заголовок 4"/>
    <w:basedOn w:val="757"/>
    <w:next w:val="757"/>
    <w:link w:val="7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  <w:lang w:val="en-US" w:eastAsia="en-US"/>
    </w:rPr>
  </w:style>
  <w:style w:type="paragraph" w:styleId="762">
    <w:name w:val="Заголовок 5"/>
    <w:basedOn w:val="757"/>
    <w:next w:val="757"/>
    <w:link w:val="7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  <w:lang w:val="en-US" w:eastAsia="en-US"/>
    </w:rPr>
  </w:style>
  <w:style w:type="paragraph" w:styleId="763">
    <w:name w:val="Заголовок 6"/>
    <w:basedOn w:val="757"/>
    <w:next w:val="757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  <w:lang w:val="en-US" w:eastAsia="en-US"/>
    </w:rPr>
  </w:style>
  <w:style w:type="paragraph" w:styleId="764">
    <w:name w:val="Заголовок 7"/>
    <w:basedOn w:val="757"/>
    <w:next w:val="757"/>
    <w:link w:val="7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  <w:lang w:val="en-US" w:eastAsia="en-US"/>
    </w:rPr>
  </w:style>
  <w:style w:type="paragraph" w:styleId="765">
    <w:name w:val="Заголовок 8"/>
    <w:basedOn w:val="757"/>
    <w:next w:val="757"/>
    <w:link w:val="7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  <w:lang w:val="en-US" w:eastAsia="en-US"/>
    </w:rPr>
  </w:style>
  <w:style w:type="paragraph" w:styleId="766">
    <w:name w:val="Заголовок 9"/>
    <w:basedOn w:val="757"/>
    <w:next w:val="757"/>
    <w:link w:val="7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  <w:lang w:val="en-US" w:eastAsia="en-US"/>
    </w:rPr>
  </w:style>
  <w:style w:type="character" w:styleId="767">
    <w:name w:val="Основной шрифт абзаца"/>
    <w:next w:val="767"/>
    <w:link w:val="757"/>
    <w:uiPriority w:val="1"/>
    <w:unhideWhenUsed/>
  </w:style>
  <w:style w:type="table" w:styleId="768">
    <w:name w:val="Обычная таблица"/>
    <w:next w:val="768"/>
    <w:link w:val="757"/>
    <w:uiPriority w:val="99"/>
    <w:semiHidden/>
    <w:unhideWhenUsed/>
    <w:tblPr/>
  </w:style>
  <w:style w:type="numbering" w:styleId="769">
    <w:name w:val="Нет списка"/>
    <w:next w:val="769"/>
    <w:link w:val="757"/>
    <w:uiPriority w:val="99"/>
    <w:semiHidden/>
    <w:unhideWhenUsed/>
  </w:style>
  <w:style w:type="character" w:styleId="770">
    <w:name w:val="Заголовок 1 Знак"/>
    <w:next w:val="770"/>
    <w:link w:val="758"/>
    <w:uiPriority w:val="9"/>
    <w:rPr>
      <w:rFonts w:ascii="Arial" w:hAnsi="Arial" w:eastAsia="Arial" w:cs="Arial"/>
      <w:sz w:val="40"/>
      <w:szCs w:val="40"/>
    </w:rPr>
  </w:style>
  <w:style w:type="character" w:styleId="771">
    <w:name w:val="Заголовок 2 Знак"/>
    <w:next w:val="771"/>
    <w:link w:val="759"/>
    <w:uiPriority w:val="9"/>
    <w:rPr>
      <w:rFonts w:ascii="Arial" w:hAnsi="Arial" w:eastAsia="Arial" w:cs="Arial"/>
      <w:sz w:val="34"/>
    </w:rPr>
  </w:style>
  <w:style w:type="character" w:styleId="772">
    <w:name w:val="Заголовок 3 Знак"/>
    <w:next w:val="772"/>
    <w:link w:val="760"/>
    <w:uiPriority w:val="9"/>
    <w:rPr>
      <w:rFonts w:ascii="Arial" w:hAnsi="Arial" w:eastAsia="Arial" w:cs="Arial"/>
      <w:sz w:val="30"/>
      <w:szCs w:val="30"/>
    </w:rPr>
  </w:style>
  <w:style w:type="character" w:styleId="773">
    <w:name w:val="Заголовок 4 Знак"/>
    <w:next w:val="773"/>
    <w:link w:val="761"/>
    <w:uiPriority w:val="9"/>
    <w:rPr>
      <w:rFonts w:ascii="Arial" w:hAnsi="Arial" w:eastAsia="Arial" w:cs="Arial"/>
      <w:b/>
      <w:bCs/>
      <w:sz w:val="26"/>
      <w:szCs w:val="26"/>
    </w:rPr>
  </w:style>
  <w:style w:type="character" w:styleId="774">
    <w:name w:val="Заголовок 5 Знак"/>
    <w:next w:val="774"/>
    <w:link w:val="762"/>
    <w:uiPriority w:val="9"/>
    <w:rPr>
      <w:rFonts w:ascii="Arial" w:hAnsi="Arial" w:eastAsia="Arial" w:cs="Arial"/>
      <w:b/>
      <w:bCs/>
      <w:sz w:val="24"/>
      <w:szCs w:val="24"/>
    </w:rPr>
  </w:style>
  <w:style w:type="character" w:styleId="775">
    <w:name w:val="Заголовок 6 Знак"/>
    <w:next w:val="775"/>
    <w:link w:val="763"/>
    <w:uiPriority w:val="9"/>
    <w:rPr>
      <w:rFonts w:ascii="Arial" w:hAnsi="Arial" w:eastAsia="Arial" w:cs="Arial"/>
      <w:b/>
      <w:bCs/>
      <w:sz w:val="22"/>
      <w:szCs w:val="22"/>
    </w:rPr>
  </w:style>
  <w:style w:type="character" w:styleId="776">
    <w:name w:val="Заголовок 7 Знак"/>
    <w:next w:val="776"/>
    <w:link w:val="7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7">
    <w:name w:val="Заголовок 8 Знак"/>
    <w:next w:val="777"/>
    <w:link w:val="765"/>
    <w:uiPriority w:val="9"/>
    <w:rPr>
      <w:rFonts w:ascii="Arial" w:hAnsi="Arial" w:eastAsia="Arial" w:cs="Arial"/>
      <w:i/>
      <w:iCs/>
      <w:sz w:val="22"/>
      <w:szCs w:val="22"/>
    </w:rPr>
  </w:style>
  <w:style w:type="character" w:styleId="778">
    <w:name w:val="Заголовок 9 Знак"/>
    <w:next w:val="778"/>
    <w:link w:val="766"/>
    <w:uiPriority w:val="9"/>
    <w:rPr>
      <w:rFonts w:ascii="Arial" w:hAnsi="Arial" w:eastAsia="Arial" w:cs="Arial"/>
      <w:i/>
      <w:iCs/>
      <w:sz w:val="21"/>
      <w:szCs w:val="21"/>
    </w:rPr>
  </w:style>
  <w:style w:type="paragraph" w:styleId="779">
    <w:name w:val="Абзац списка"/>
    <w:basedOn w:val="757"/>
    <w:next w:val="779"/>
    <w:link w:val="757"/>
    <w:uiPriority w:val="34"/>
    <w:qFormat/>
    <w:pPr>
      <w:contextualSpacing/>
      <w:ind w:left="720"/>
    </w:pPr>
  </w:style>
  <w:style w:type="paragraph" w:styleId="780">
    <w:name w:val="Без интервала"/>
    <w:next w:val="780"/>
    <w:link w:val="757"/>
    <w:uiPriority w:val="1"/>
    <w:qFormat/>
    <w:rPr>
      <w:lang w:val="ru-RU" w:eastAsia="zh-CN" w:bidi="ar-SA"/>
    </w:rPr>
  </w:style>
  <w:style w:type="paragraph" w:styleId="781">
    <w:name w:val="Заголовок"/>
    <w:basedOn w:val="757"/>
    <w:next w:val="757"/>
    <w:link w:val="782"/>
    <w:uiPriority w:val="10"/>
    <w:qFormat/>
    <w:pPr>
      <w:contextualSpacing/>
      <w:spacing w:before="300" w:after="200"/>
    </w:pPr>
    <w:rPr>
      <w:sz w:val="48"/>
      <w:szCs w:val="48"/>
      <w:lang w:val="en-US" w:eastAsia="en-US"/>
    </w:rPr>
  </w:style>
  <w:style w:type="character" w:styleId="782">
    <w:name w:val="Заголовок Знак"/>
    <w:next w:val="782"/>
    <w:link w:val="781"/>
    <w:uiPriority w:val="10"/>
    <w:rPr>
      <w:sz w:val="48"/>
      <w:szCs w:val="48"/>
    </w:rPr>
  </w:style>
  <w:style w:type="paragraph" w:styleId="783">
    <w:name w:val="Подзаголовок"/>
    <w:basedOn w:val="757"/>
    <w:next w:val="757"/>
    <w:link w:val="784"/>
    <w:uiPriority w:val="11"/>
    <w:qFormat/>
    <w:pPr>
      <w:spacing w:before="200" w:after="200"/>
    </w:pPr>
    <w:rPr>
      <w:sz w:val="24"/>
      <w:szCs w:val="24"/>
      <w:lang w:val="en-US" w:eastAsia="en-US"/>
    </w:rPr>
  </w:style>
  <w:style w:type="character" w:styleId="784">
    <w:name w:val="Подзаголовок Знак"/>
    <w:next w:val="784"/>
    <w:link w:val="783"/>
    <w:uiPriority w:val="11"/>
    <w:rPr>
      <w:sz w:val="24"/>
      <w:szCs w:val="24"/>
    </w:rPr>
  </w:style>
  <w:style w:type="paragraph" w:styleId="785">
    <w:name w:val="Цитата 2"/>
    <w:basedOn w:val="757"/>
    <w:next w:val="757"/>
    <w:link w:val="786"/>
    <w:uiPriority w:val="29"/>
    <w:qFormat/>
    <w:pPr>
      <w:ind w:left="720" w:right="720"/>
    </w:pPr>
    <w:rPr>
      <w:i/>
      <w:lang w:val="en-US" w:eastAsia="en-US"/>
    </w:rPr>
  </w:style>
  <w:style w:type="character" w:styleId="786">
    <w:name w:val="Цитата 2 Знак"/>
    <w:next w:val="786"/>
    <w:link w:val="785"/>
    <w:uiPriority w:val="29"/>
    <w:rPr>
      <w:i/>
    </w:rPr>
  </w:style>
  <w:style w:type="paragraph" w:styleId="787">
    <w:name w:val="Выделенная цитата"/>
    <w:basedOn w:val="757"/>
    <w:next w:val="757"/>
    <w:link w:val="78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val="en-US" w:eastAsia="en-US"/>
    </w:rPr>
  </w:style>
  <w:style w:type="character" w:styleId="788">
    <w:name w:val="Выделенная цитата Знак"/>
    <w:next w:val="788"/>
    <w:link w:val="787"/>
    <w:uiPriority w:val="30"/>
    <w:rPr>
      <w:i/>
    </w:rPr>
  </w:style>
  <w:style w:type="paragraph" w:styleId="789">
    <w:name w:val="Верхний колонтитул"/>
    <w:basedOn w:val="757"/>
    <w:next w:val="789"/>
    <w:link w:val="947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90">
    <w:name w:val="Header Char"/>
    <w:next w:val="790"/>
    <w:link w:val="757"/>
    <w:uiPriority w:val="99"/>
  </w:style>
  <w:style w:type="paragraph" w:styleId="791">
    <w:name w:val="Нижний колонтитул"/>
    <w:basedOn w:val="757"/>
    <w:next w:val="791"/>
    <w:link w:val="948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92">
    <w:name w:val="Footer Char"/>
    <w:next w:val="792"/>
    <w:link w:val="757"/>
    <w:uiPriority w:val="99"/>
  </w:style>
  <w:style w:type="paragraph" w:styleId="793">
    <w:name w:val="Название объекта"/>
    <w:basedOn w:val="757"/>
    <w:next w:val="757"/>
    <w:link w:val="757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94">
    <w:name w:val="Caption Char"/>
    <w:next w:val="794"/>
    <w:link w:val="757"/>
    <w:uiPriority w:val="99"/>
  </w:style>
  <w:style w:type="table" w:styleId="795">
    <w:name w:val="Сетка таблицы"/>
    <w:basedOn w:val="768"/>
    <w:next w:val="795"/>
    <w:link w:val="757"/>
    <w:uiPriority w:val="99"/>
    <w:tblPr/>
  </w:style>
  <w:style w:type="table" w:styleId="796">
    <w:name w:val="Table Grid Light"/>
    <w:next w:val="796"/>
    <w:link w:val="757"/>
    <w:uiPriority w:val="59"/>
    <w:rPr>
      <w:lang w:val="ru-RU" w:eastAsia="zh-CN" w:bidi="ar-SA"/>
    </w:rPr>
    <w:tblPr/>
  </w:style>
  <w:style w:type="table" w:styleId="797">
    <w:name w:val="Таблица простая 11"/>
    <w:next w:val="797"/>
    <w:link w:val="757"/>
    <w:uiPriority w:val="59"/>
    <w:rPr>
      <w:lang w:val="ru-RU" w:eastAsia="zh-CN" w:bidi="ar-SA"/>
    </w:rPr>
    <w:tblPr/>
  </w:style>
  <w:style w:type="table" w:styleId="798">
    <w:name w:val="Таблица простая 21"/>
    <w:next w:val="798"/>
    <w:link w:val="757"/>
    <w:uiPriority w:val="59"/>
    <w:rPr>
      <w:lang w:val="ru-RU" w:eastAsia="zh-CN" w:bidi="ar-SA"/>
    </w:rPr>
    <w:tblPr/>
  </w:style>
  <w:style w:type="table" w:styleId="799">
    <w:name w:val="Таблица простая 31"/>
    <w:next w:val="799"/>
    <w:link w:val="757"/>
    <w:uiPriority w:val="99"/>
    <w:rPr>
      <w:lang w:val="ru-RU" w:eastAsia="zh-CN" w:bidi="ar-SA"/>
    </w:rPr>
    <w:tblPr/>
  </w:style>
  <w:style w:type="table" w:styleId="800">
    <w:name w:val="Таблица простая 41"/>
    <w:next w:val="800"/>
    <w:link w:val="757"/>
    <w:uiPriority w:val="99"/>
    <w:rPr>
      <w:lang w:val="ru-RU" w:eastAsia="zh-CN" w:bidi="ar-SA"/>
    </w:rPr>
    <w:tblPr/>
  </w:style>
  <w:style w:type="table" w:styleId="801">
    <w:name w:val="Таблица простая 51"/>
    <w:next w:val="801"/>
    <w:link w:val="757"/>
    <w:uiPriority w:val="99"/>
    <w:rPr>
      <w:lang w:val="ru-RU" w:eastAsia="zh-CN" w:bidi="ar-SA"/>
    </w:rPr>
    <w:tblPr/>
  </w:style>
  <w:style w:type="table" w:styleId="802">
    <w:name w:val="Таблица-сетка 1 светлая1"/>
    <w:next w:val="802"/>
    <w:link w:val="757"/>
    <w:uiPriority w:val="99"/>
    <w:rPr>
      <w:lang w:val="ru-RU" w:eastAsia="zh-CN" w:bidi="ar-SA"/>
    </w:rPr>
    <w:tblPr/>
  </w:style>
  <w:style w:type="table" w:styleId="803">
    <w:name w:val="Grid Table 1 Light - Accent 1"/>
    <w:next w:val="803"/>
    <w:link w:val="757"/>
    <w:uiPriority w:val="99"/>
    <w:rPr>
      <w:lang w:val="ru-RU" w:eastAsia="zh-CN" w:bidi="ar-SA"/>
    </w:rPr>
    <w:tblPr/>
  </w:style>
  <w:style w:type="table" w:styleId="804">
    <w:name w:val="Grid Table 1 Light - Accent 2"/>
    <w:next w:val="804"/>
    <w:link w:val="757"/>
    <w:uiPriority w:val="99"/>
    <w:rPr>
      <w:lang w:val="ru-RU" w:eastAsia="zh-CN" w:bidi="ar-SA"/>
    </w:rPr>
    <w:tblPr/>
  </w:style>
  <w:style w:type="table" w:styleId="805">
    <w:name w:val="Grid Table 1 Light - Accent 3"/>
    <w:next w:val="805"/>
    <w:link w:val="757"/>
    <w:uiPriority w:val="99"/>
    <w:rPr>
      <w:lang w:val="ru-RU" w:eastAsia="zh-CN" w:bidi="ar-SA"/>
    </w:rPr>
    <w:tblPr/>
  </w:style>
  <w:style w:type="table" w:styleId="806">
    <w:name w:val="Grid Table 1 Light - Accent 4"/>
    <w:next w:val="806"/>
    <w:link w:val="757"/>
    <w:uiPriority w:val="99"/>
    <w:rPr>
      <w:lang w:val="ru-RU" w:eastAsia="zh-CN" w:bidi="ar-SA"/>
    </w:rPr>
    <w:tblPr/>
  </w:style>
  <w:style w:type="table" w:styleId="807">
    <w:name w:val="Grid Table 1 Light - Accent 5"/>
    <w:next w:val="807"/>
    <w:link w:val="757"/>
    <w:uiPriority w:val="99"/>
    <w:rPr>
      <w:lang w:val="ru-RU" w:eastAsia="zh-CN" w:bidi="ar-SA"/>
    </w:rPr>
    <w:tblPr/>
  </w:style>
  <w:style w:type="table" w:styleId="808">
    <w:name w:val="Grid Table 1 Light - Accent 6"/>
    <w:next w:val="808"/>
    <w:link w:val="757"/>
    <w:uiPriority w:val="99"/>
    <w:rPr>
      <w:lang w:val="ru-RU" w:eastAsia="zh-CN" w:bidi="ar-SA"/>
    </w:rPr>
    <w:tblPr/>
  </w:style>
  <w:style w:type="table" w:styleId="809">
    <w:name w:val="Таблица-сетка 21"/>
    <w:next w:val="809"/>
    <w:link w:val="757"/>
    <w:uiPriority w:val="99"/>
    <w:rPr>
      <w:lang w:val="ru-RU" w:eastAsia="zh-CN" w:bidi="ar-SA"/>
    </w:rPr>
    <w:tblPr/>
  </w:style>
  <w:style w:type="table" w:styleId="810">
    <w:name w:val="Grid Table 2 - Accent 1"/>
    <w:next w:val="810"/>
    <w:link w:val="757"/>
    <w:uiPriority w:val="99"/>
    <w:rPr>
      <w:lang w:val="ru-RU" w:eastAsia="zh-CN" w:bidi="ar-SA"/>
    </w:rPr>
    <w:tblPr/>
  </w:style>
  <w:style w:type="table" w:styleId="811">
    <w:name w:val="Grid Table 2 - Accent 2"/>
    <w:next w:val="811"/>
    <w:link w:val="757"/>
    <w:uiPriority w:val="99"/>
    <w:rPr>
      <w:lang w:val="ru-RU" w:eastAsia="zh-CN" w:bidi="ar-SA"/>
    </w:rPr>
    <w:tblPr/>
  </w:style>
  <w:style w:type="table" w:styleId="812">
    <w:name w:val="Grid Table 2 - Accent 3"/>
    <w:next w:val="812"/>
    <w:link w:val="757"/>
    <w:uiPriority w:val="99"/>
    <w:rPr>
      <w:lang w:val="ru-RU" w:eastAsia="zh-CN" w:bidi="ar-SA"/>
    </w:rPr>
    <w:tblPr/>
  </w:style>
  <w:style w:type="table" w:styleId="813">
    <w:name w:val="Grid Table 2 - Accent 4"/>
    <w:next w:val="813"/>
    <w:link w:val="757"/>
    <w:uiPriority w:val="99"/>
    <w:rPr>
      <w:lang w:val="ru-RU" w:eastAsia="zh-CN" w:bidi="ar-SA"/>
    </w:rPr>
    <w:tblPr/>
  </w:style>
  <w:style w:type="table" w:styleId="814">
    <w:name w:val="Grid Table 2 - Accent 5"/>
    <w:next w:val="814"/>
    <w:link w:val="757"/>
    <w:uiPriority w:val="99"/>
    <w:rPr>
      <w:lang w:val="ru-RU" w:eastAsia="zh-CN" w:bidi="ar-SA"/>
    </w:rPr>
    <w:tblPr/>
  </w:style>
  <w:style w:type="table" w:styleId="815">
    <w:name w:val="Grid Table 2 - Accent 6"/>
    <w:next w:val="815"/>
    <w:link w:val="757"/>
    <w:uiPriority w:val="99"/>
    <w:rPr>
      <w:lang w:val="ru-RU" w:eastAsia="zh-CN" w:bidi="ar-SA"/>
    </w:rPr>
    <w:tblPr/>
  </w:style>
  <w:style w:type="table" w:styleId="816">
    <w:name w:val="Таблица-сетка 31"/>
    <w:next w:val="816"/>
    <w:link w:val="757"/>
    <w:uiPriority w:val="99"/>
    <w:rPr>
      <w:lang w:val="ru-RU" w:eastAsia="zh-CN" w:bidi="ar-SA"/>
    </w:rPr>
    <w:tblPr/>
  </w:style>
  <w:style w:type="table" w:styleId="817">
    <w:name w:val="Grid Table 3 - Accent 1"/>
    <w:next w:val="817"/>
    <w:link w:val="757"/>
    <w:uiPriority w:val="99"/>
    <w:rPr>
      <w:lang w:val="ru-RU" w:eastAsia="zh-CN" w:bidi="ar-SA"/>
    </w:rPr>
    <w:tblPr/>
  </w:style>
  <w:style w:type="table" w:styleId="818">
    <w:name w:val="Grid Table 3 - Accent 2"/>
    <w:next w:val="818"/>
    <w:link w:val="757"/>
    <w:uiPriority w:val="99"/>
    <w:rPr>
      <w:lang w:val="ru-RU" w:eastAsia="zh-CN" w:bidi="ar-SA"/>
    </w:rPr>
    <w:tblPr/>
  </w:style>
  <w:style w:type="table" w:styleId="819">
    <w:name w:val="Grid Table 3 - Accent 3"/>
    <w:next w:val="819"/>
    <w:link w:val="757"/>
    <w:uiPriority w:val="99"/>
    <w:rPr>
      <w:lang w:val="ru-RU" w:eastAsia="zh-CN" w:bidi="ar-SA"/>
    </w:rPr>
    <w:tblPr/>
  </w:style>
  <w:style w:type="table" w:styleId="820">
    <w:name w:val="Grid Table 3 - Accent 4"/>
    <w:next w:val="820"/>
    <w:link w:val="757"/>
    <w:uiPriority w:val="99"/>
    <w:rPr>
      <w:lang w:val="ru-RU" w:eastAsia="zh-CN" w:bidi="ar-SA"/>
    </w:rPr>
    <w:tblPr/>
  </w:style>
  <w:style w:type="table" w:styleId="821">
    <w:name w:val="Grid Table 3 - Accent 5"/>
    <w:next w:val="821"/>
    <w:link w:val="757"/>
    <w:uiPriority w:val="99"/>
    <w:rPr>
      <w:lang w:val="ru-RU" w:eastAsia="zh-CN" w:bidi="ar-SA"/>
    </w:rPr>
    <w:tblPr/>
  </w:style>
  <w:style w:type="table" w:styleId="822">
    <w:name w:val="Grid Table 3 - Accent 6"/>
    <w:next w:val="822"/>
    <w:link w:val="757"/>
    <w:uiPriority w:val="99"/>
    <w:rPr>
      <w:lang w:val="ru-RU" w:eastAsia="zh-CN" w:bidi="ar-SA"/>
    </w:rPr>
    <w:tblPr/>
  </w:style>
  <w:style w:type="table" w:styleId="823">
    <w:name w:val="Таблица-сетка 41"/>
    <w:next w:val="823"/>
    <w:link w:val="757"/>
    <w:uiPriority w:val="59"/>
    <w:rPr>
      <w:lang w:val="ru-RU" w:eastAsia="zh-CN" w:bidi="ar-SA"/>
    </w:rPr>
    <w:tblPr/>
  </w:style>
  <w:style w:type="table" w:styleId="824">
    <w:name w:val="Grid Table 4 - Accent 1"/>
    <w:next w:val="824"/>
    <w:link w:val="757"/>
    <w:uiPriority w:val="59"/>
    <w:rPr>
      <w:lang w:val="ru-RU" w:eastAsia="zh-CN" w:bidi="ar-SA"/>
    </w:rPr>
    <w:tblPr/>
  </w:style>
  <w:style w:type="table" w:styleId="825">
    <w:name w:val="Grid Table 4 - Accent 2"/>
    <w:next w:val="825"/>
    <w:link w:val="757"/>
    <w:uiPriority w:val="59"/>
    <w:rPr>
      <w:lang w:val="ru-RU" w:eastAsia="zh-CN" w:bidi="ar-SA"/>
    </w:rPr>
    <w:tblPr/>
  </w:style>
  <w:style w:type="table" w:styleId="826">
    <w:name w:val="Grid Table 4 - Accent 3"/>
    <w:next w:val="826"/>
    <w:link w:val="757"/>
    <w:uiPriority w:val="59"/>
    <w:rPr>
      <w:lang w:val="ru-RU" w:eastAsia="zh-CN" w:bidi="ar-SA"/>
    </w:rPr>
    <w:tblPr/>
  </w:style>
  <w:style w:type="table" w:styleId="827">
    <w:name w:val="Grid Table 4 - Accent 4"/>
    <w:next w:val="827"/>
    <w:link w:val="757"/>
    <w:uiPriority w:val="59"/>
    <w:rPr>
      <w:lang w:val="ru-RU" w:eastAsia="zh-CN" w:bidi="ar-SA"/>
    </w:rPr>
    <w:tblPr/>
  </w:style>
  <w:style w:type="table" w:styleId="828">
    <w:name w:val="Grid Table 4 - Accent 5"/>
    <w:next w:val="828"/>
    <w:link w:val="757"/>
    <w:uiPriority w:val="59"/>
    <w:rPr>
      <w:lang w:val="ru-RU" w:eastAsia="zh-CN" w:bidi="ar-SA"/>
    </w:rPr>
    <w:tblPr/>
  </w:style>
  <w:style w:type="table" w:styleId="829">
    <w:name w:val="Grid Table 4 - Accent 6"/>
    <w:next w:val="829"/>
    <w:link w:val="757"/>
    <w:uiPriority w:val="59"/>
    <w:rPr>
      <w:lang w:val="ru-RU" w:eastAsia="zh-CN" w:bidi="ar-SA"/>
    </w:rPr>
    <w:tblPr/>
  </w:style>
  <w:style w:type="table" w:styleId="830">
    <w:name w:val="Таблица-сетка 5 темная1"/>
    <w:next w:val="830"/>
    <w:link w:val="757"/>
    <w:uiPriority w:val="99"/>
    <w:rPr>
      <w:lang w:val="ru-RU" w:eastAsia="zh-CN" w:bidi="ar-SA"/>
    </w:rPr>
    <w:tblPr/>
  </w:style>
  <w:style w:type="table" w:styleId="831">
    <w:name w:val="Grid Table 5 Dark- Accent 1"/>
    <w:next w:val="831"/>
    <w:link w:val="757"/>
    <w:uiPriority w:val="99"/>
    <w:rPr>
      <w:lang w:val="ru-RU" w:eastAsia="zh-CN" w:bidi="ar-SA"/>
    </w:rPr>
    <w:tblPr/>
  </w:style>
  <w:style w:type="table" w:styleId="832">
    <w:name w:val="Grid Table 5 Dark - Accent 2"/>
    <w:next w:val="832"/>
    <w:link w:val="757"/>
    <w:uiPriority w:val="99"/>
    <w:rPr>
      <w:lang w:val="ru-RU" w:eastAsia="zh-CN" w:bidi="ar-SA"/>
    </w:rPr>
    <w:tblPr/>
  </w:style>
  <w:style w:type="table" w:styleId="833">
    <w:name w:val="Grid Table 5 Dark - Accent 3"/>
    <w:next w:val="833"/>
    <w:link w:val="757"/>
    <w:uiPriority w:val="99"/>
    <w:rPr>
      <w:lang w:val="ru-RU" w:eastAsia="zh-CN" w:bidi="ar-SA"/>
    </w:rPr>
    <w:tblPr/>
  </w:style>
  <w:style w:type="table" w:styleId="834">
    <w:name w:val="Grid Table 5 Dark- Accent 4"/>
    <w:next w:val="834"/>
    <w:link w:val="757"/>
    <w:uiPriority w:val="99"/>
    <w:rPr>
      <w:lang w:val="ru-RU" w:eastAsia="zh-CN" w:bidi="ar-SA"/>
    </w:rPr>
    <w:tblPr/>
  </w:style>
  <w:style w:type="table" w:styleId="835">
    <w:name w:val="Grid Table 5 Dark - Accent 5"/>
    <w:next w:val="835"/>
    <w:link w:val="757"/>
    <w:uiPriority w:val="99"/>
    <w:rPr>
      <w:lang w:val="ru-RU" w:eastAsia="zh-CN" w:bidi="ar-SA"/>
    </w:rPr>
    <w:tblPr/>
  </w:style>
  <w:style w:type="table" w:styleId="836">
    <w:name w:val="Grid Table 5 Dark - Accent 6"/>
    <w:next w:val="836"/>
    <w:link w:val="757"/>
    <w:uiPriority w:val="99"/>
    <w:rPr>
      <w:lang w:val="ru-RU" w:eastAsia="zh-CN" w:bidi="ar-SA"/>
    </w:rPr>
    <w:tblPr/>
  </w:style>
  <w:style w:type="table" w:styleId="837">
    <w:name w:val="Таблица-сетка 6 цветная1"/>
    <w:next w:val="837"/>
    <w:link w:val="757"/>
    <w:uiPriority w:val="99"/>
    <w:rPr>
      <w:lang w:val="ru-RU" w:eastAsia="zh-CN" w:bidi="ar-SA"/>
    </w:rPr>
    <w:tblPr/>
  </w:style>
  <w:style w:type="table" w:styleId="838">
    <w:name w:val="Grid Table 6 Colorful - Accent 1"/>
    <w:next w:val="838"/>
    <w:link w:val="757"/>
    <w:uiPriority w:val="99"/>
    <w:rPr>
      <w:lang w:val="ru-RU" w:eastAsia="zh-CN" w:bidi="ar-SA"/>
    </w:rPr>
    <w:tblPr/>
  </w:style>
  <w:style w:type="table" w:styleId="839">
    <w:name w:val="Grid Table 6 Colorful - Accent 2"/>
    <w:next w:val="839"/>
    <w:link w:val="757"/>
    <w:uiPriority w:val="99"/>
    <w:rPr>
      <w:lang w:val="ru-RU" w:eastAsia="zh-CN" w:bidi="ar-SA"/>
    </w:rPr>
    <w:tblPr/>
  </w:style>
  <w:style w:type="table" w:styleId="840">
    <w:name w:val="Grid Table 6 Colorful - Accent 3"/>
    <w:next w:val="840"/>
    <w:link w:val="757"/>
    <w:uiPriority w:val="99"/>
    <w:rPr>
      <w:lang w:val="ru-RU" w:eastAsia="zh-CN" w:bidi="ar-SA"/>
    </w:rPr>
    <w:tblPr/>
  </w:style>
  <w:style w:type="table" w:styleId="841">
    <w:name w:val="Grid Table 6 Colorful - Accent 4"/>
    <w:next w:val="841"/>
    <w:link w:val="757"/>
    <w:uiPriority w:val="99"/>
    <w:rPr>
      <w:lang w:val="ru-RU" w:eastAsia="zh-CN" w:bidi="ar-SA"/>
    </w:rPr>
    <w:tblPr/>
  </w:style>
  <w:style w:type="table" w:styleId="842">
    <w:name w:val="Grid Table 6 Colorful - Accent 5"/>
    <w:next w:val="842"/>
    <w:link w:val="757"/>
    <w:uiPriority w:val="99"/>
    <w:rPr>
      <w:lang w:val="ru-RU" w:eastAsia="zh-CN" w:bidi="ar-SA"/>
    </w:rPr>
    <w:tblPr/>
  </w:style>
  <w:style w:type="table" w:styleId="843">
    <w:name w:val="Grid Table 6 Colorful - Accent 6"/>
    <w:next w:val="843"/>
    <w:link w:val="757"/>
    <w:uiPriority w:val="99"/>
    <w:rPr>
      <w:lang w:val="ru-RU" w:eastAsia="zh-CN" w:bidi="ar-SA"/>
    </w:rPr>
    <w:tblPr/>
  </w:style>
  <w:style w:type="table" w:styleId="844">
    <w:name w:val="Таблица-сетка 7 цветная1"/>
    <w:next w:val="844"/>
    <w:link w:val="757"/>
    <w:uiPriority w:val="99"/>
    <w:rPr>
      <w:lang w:val="ru-RU" w:eastAsia="zh-CN" w:bidi="ar-SA"/>
    </w:rPr>
    <w:tblPr/>
  </w:style>
  <w:style w:type="table" w:styleId="845">
    <w:name w:val="Grid Table 7 Colorful - Accent 1"/>
    <w:next w:val="845"/>
    <w:link w:val="757"/>
    <w:uiPriority w:val="99"/>
    <w:rPr>
      <w:lang w:val="ru-RU" w:eastAsia="zh-CN" w:bidi="ar-SA"/>
    </w:rPr>
    <w:tblPr/>
  </w:style>
  <w:style w:type="table" w:styleId="846">
    <w:name w:val="Grid Table 7 Colorful - Accent 2"/>
    <w:next w:val="846"/>
    <w:link w:val="757"/>
    <w:uiPriority w:val="99"/>
    <w:rPr>
      <w:lang w:val="ru-RU" w:eastAsia="zh-CN" w:bidi="ar-SA"/>
    </w:rPr>
    <w:tblPr/>
  </w:style>
  <w:style w:type="table" w:styleId="847">
    <w:name w:val="Grid Table 7 Colorful - Accent 3"/>
    <w:next w:val="847"/>
    <w:link w:val="757"/>
    <w:uiPriority w:val="99"/>
    <w:rPr>
      <w:lang w:val="ru-RU" w:eastAsia="zh-CN" w:bidi="ar-SA"/>
    </w:rPr>
    <w:tblPr/>
  </w:style>
  <w:style w:type="table" w:styleId="848">
    <w:name w:val="Grid Table 7 Colorful - Accent 4"/>
    <w:next w:val="848"/>
    <w:link w:val="757"/>
    <w:uiPriority w:val="99"/>
    <w:rPr>
      <w:lang w:val="ru-RU" w:eastAsia="zh-CN" w:bidi="ar-SA"/>
    </w:rPr>
    <w:tblPr/>
  </w:style>
  <w:style w:type="table" w:styleId="849">
    <w:name w:val="Grid Table 7 Colorful - Accent 5"/>
    <w:next w:val="849"/>
    <w:link w:val="757"/>
    <w:uiPriority w:val="99"/>
    <w:rPr>
      <w:lang w:val="ru-RU" w:eastAsia="zh-CN" w:bidi="ar-SA"/>
    </w:rPr>
    <w:tblPr/>
  </w:style>
  <w:style w:type="table" w:styleId="850">
    <w:name w:val="Grid Table 7 Colorful - Accent 6"/>
    <w:next w:val="850"/>
    <w:link w:val="757"/>
    <w:uiPriority w:val="99"/>
    <w:rPr>
      <w:lang w:val="ru-RU" w:eastAsia="zh-CN" w:bidi="ar-SA"/>
    </w:rPr>
    <w:tblPr/>
  </w:style>
  <w:style w:type="table" w:styleId="851">
    <w:name w:val="Список-таблица 1 светлая1"/>
    <w:next w:val="851"/>
    <w:link w:val="757"/>
    <w:uiPriority w:val="99"/>
    <w:rPr>
      <w:lang w:val="ru-RU" w:eastAsia="zh-CN" w:bidi="ar-SA"/>
    </w:rPr>
    <w:tblPr/>
  </w:style>
  <w:style w:type="table" w:styleId="852">
    <w:name w:val="List Table 1 Light - Accent 1"/>
    <w:next w:val="852"/>
    <w:link w:val="757"/>
    <w:uiPriority w:val="99"/>
    <w:rPr>
      <w:lang w:val="ru-RU" w:eastAsia="zh-CN" w:bidi="ar-SA"/>
    </w:rPr>
    <w:tblPr/>
  </w:style>
  <w:style w:type="table" w:styleId="853">
    <w:name w:val="List Table 1 Light - Accent 2"/>
    <w:next w:val="853"/>
    <w:link w:val="757"/>
    <w:uiPriority w:val="99"/>
    <w:rPr>
      <w:lang w:val="ru-RU" w:eastAsia="zh-CN" w:bidi="ar-SA"/>
    </w:rPr>
    <w:tblPr/>
  </w:style>
  <w:style w:type="table" w:styleId="854">
    <w:name w:val="List Table 1 Light - Accent 3"/>
    <w:next w:val="854"/>
    <w:link w:val="757"/>
    <w:uiPriority w:val="99"/>
    <w:rPr>
      <w:lang w:val="ru-RU" w:eastAsia="zh-CN" w:bidi="ar-SA"/>
    </w:rPr>
    <w:tblPr/>
  </w:style>
  <w:style w:type="table" w:styleId="855">
    <w:name w:val="List Table 1 Light - Accent 4"/>
    <w:next w:val="855"/>
    <w:link w:val="757"/>
    <w:uiPriority w:val="99"/>
    <w:rPr>
      <w:lang w:val="ru-RU" w:eastAsia="zh-CN" w:bidi="ar-SA"/>
    </w:rPr>
    <w:tblPr/>
  </w:style>
  <w:style w:type="table" w:styleId="856">
    <w:name w:val="List Table 1 Light - Accent 5"/>
    <w:next w:val="856"/>
    <w:link w:val="757"/>
    <w:uiPriority w:val="99"/>
    <w:rPr>
      <w:lang w:val="ru-RU" w:eastAsia="zh-CN" w:bidi="ar-SA"/>
    </w:rPr>
    <w:tblPr/>
  </w:style>
  <w:style w:type="table" w:styleId="857">
    <w:name w:val="List Table 1 Light - Accent 6"/>
    <w:next w:val="857"/>
    <w:link w:val="757"/>
    <w:uiPriority w:val="99"/>
    <w:rPr>
      <w:lang w:val="ru-RU" w:eastAsia="zh-CN" w:bidi="ar-SA"/>
    </w:rPr>
    <w:tblPr/>
  </w:style>
  <w:style w:type="table" w:styleId="858">
    <w:name w:val="Список-таблица 21"/>
    <w:next w:val="858"/>
    <w:link w:val="757"/>
    <w:uiPriority w:val="99"/>
    <w:rPr>
      <w:lang w:val="ru-RU" w:eastAsia="zh-CN" w:bidi="ar-SA"/>
    </w:rPr>
    <w:tblPr/>
  </w:style>
  <w:style w:type="table" w:styleId="859">
    <w:name w:val="List Table 2 - Accent 1"/>
    <w:next w:val="859"/>
    <w:link w:val="757"/>
    <w:uiPriority w:val="99"/>
    <w:rPr>
      <w:lang w:val="ru-RU" w:eastAsia="zh-CN" w:bidi="ar-SA"/>
    </w:rPr>
    <w:tblPr/>
  </w:style>
  <w:style w:type="table" w:styleId="860">
    <w:name w:val="List Table 2 - Accent 2"/>
    <w:next w:val="860"/>
    <w:link w:val="757"/>
    <w:uiPriority w:val="99"/>
    <w:rPr>
      <w:lang w:val="ru-RU" w:eastAsia="zh-CN" w:bidi="ar-SA"/>
    </w:rPr>
    <w:tblPr/>
  </w:style>
  <w:style w:type="table" w:styleId="861">
    <w:name w:val="List Table 2 - Accent 3"/>
    <w:next w:val="861"/>
    <w:link w:val="757"/>
    <w:uiPriority w:val="99"/>
    <w:rPr>
      <w:lang w:val="ru-RU" w:eastAsia="zh-CN" w:bidi="ar-SA"/>
    </w:rPr>
    <w:tblPr/>
  </w:style>
  <w:style w:type="table" w:styleId="862">
    <w:name w:val="List Table 2 - Accent 4"/>
    <w:next w:val="862"/>
    <w:link w:val="757"/>
    <w:uiPriority w:val="99"/>
    <w:rPr>
      <w:lang w:val="ru-RU" w:eastAsia="zh-CN" w:bidi="ar-SA"/>
    </w:rPr>
    <w:tblPr/>
  </w:style>
  <w:style w:type="table" w:styleId="863">
    <w:name w:val="List Table 2 - Accent 5"/>
    <w:next w:val="863"/>
    <w:link w:val="757"/>
    <w:uiPriority w:val="99"/>
    <w:rPr>
      <w:lang w:val="ru-RU" w:eastAsia="zh-CN" w:bidi="ar-SA"/>
    </w:rPr>
    <w:tblPr/>
  </w:style>
  <w:style w:type="table" w:styleId="864">
    <w:name w:val="List Table 2 - Accent 6"/>
    <w:next w:val="864"/>
    <w:link w:val="757"/>
    <w:uiPriority w:val="99"/>
    <w:rPr>
      <w:lang w:val="ru-RU" w:eastAsia="zh-CN" w:bidi="ar-SA"/>
    </w:rPr>
    <w:tblPr/>
  </w:style>
  <w:style w:type="table" w:styleId="865">
    <w:name w:val="Список-таблица 31"/>
    <w:next w:val="865"/>
    <w:link w:val="757"/>
    <w:uiPriority w:val="99"/>
    <w:rPr>
      <w:lang w:val="ru-RU" w:eastAsia="zh-CN" w:bidi="ar-SA"/>
    </w:rPr>
    <w:tblPr/>
  </w:style>
  <w:style w:type="table" w:styleId="866">
    <w:name w:val="List Table 3 - Accent 1"/>
    <w:next w:val="866"/>
    <w:link w:val="757"/>
    <w:uiPriority w:val="99"/>
    <w:rPr>
      <w:lang w:val="ru-RU" w:eastAsia="zh-CN" w:bidi="ar-SA"/>
    </w:rPr>
    <w:tblPr/>
  </w:style>
  <w:style w:type="table" w:styleId="867">
    <w:name w:val="List Table 3 - Accent 2"/>
    <w:next w:val="867"/>
    <w:link w:val="757"/>
    <w:uiPriority w:val="99"/>
    <w:rPr>
      <w:lang w:val="ru-RU" w:eastAsia="zh-CN" w:bidi="ar-SA"/>
    </w:rPr>
    <w:tblPr/>
  </w:style>
  <w:style w:type="table" w:styleId="868">
    <w:name w:val="List Table 3 - Accent 3"/>
    <w:next w:val="868"/>
    <w:link w:val="757"/>
    <w:uiPriority w:val="99"/>
    <w:rPr>
      <w:lang w:val="ru-RU" w:eastAsia="zh-CN" w:bidi="ar-SA"/>
    </w:rPr>
    <w:tblPr/>
  </w:style>
  <w:style w:type="table" w:styleId="869">
    <w:name w:val="List Table 3 - Accent 4"/>
    <w:next w:val="869"/>
    <w:link w:val="757"/>
    <w:uiPriority w:val="99"/>
    <w:rPr>
      <w:lang w:val="ru-RU" w:eastAsia="zh-CN" w:bidi="ar-SA"/>
    </w:rPr>
    <w:tblPr/>
  </w:style>
  <w:style w:type="table" w:styleId="870">
    <w:name w:val="List Table 3 - Accent 5"/>
    <w:next w:val="870"/>
    <w:link w:val="757"/>
    <w:uiPriority w:val="99"/>
    <w:rPr>
      <w:lang w:val="ru-RU" w:eastAsia="zh-CN" w:bidi="ar-SA"/>
    </w:rPr>
    <w:tblPr/>
  </w:style>
  <w:style w:type="table" w:styleId="871">
    <w:name w:val="List Table 3 - Accent 6"/>
    <w:next w:val="871"/>
    <w:link w:val="757"/>
    <w:uiPriority w:val="99"/>
    <w:rPr>
      <w:lang w:val="ru-RU" w:eastAsia="zh-CN" w:bidi="ar-SA"/>
    </w:rPr>
    <w:tblPr/>
  </w:style>
  <w:style w:type="table" w:styleId="872">
    <w:name w:val="Список-таблица 41"/>
    <w:next w:val="872"/>
    <w:link w:val="757"/>
    <w:uiPriority w:val="99"/>
    <w:rPr>
      <w:lang w:val="ru-RU" w:eastAsia="zh-CN" w:bidi="ar-SA"/>
    </w:rPr>
    <w:tblPr/>
  </w:style>
  <w:style w:type="table" w:styleId="873">
    <w:name w:val="List Table 4 - Accent 1"/>
    <w:next w:val="873"/>
    <w:link w:val="757"/>
    <w:uiPriority w:val="99"/>
    <w:rPr>
      <w:lang w:val="ru-RU" w:eastAsia="zh-CN" w:bidi="ar-SA"/>
    </w:rPr>
    <w:tblPr/>
  </w:style>
  <w:style w:type="table" w:styleId="874">
    <w:name w:val="List Table 4 - Accent 2"/>
    <w:next w:val="874"/>
    <w:link w:val="757"/>
    <w:uiPriority w:val="99"/>
    <w:rPr>
      <w:lang w:val="ru-RU" w:eastAsia="zh-CN" w:bidi="ar-SA"/>
    </w:rPr>
    <w:tblPr/>
  </w:style>
  <w:style w:type="table" w:styleId="875">
    <w:name w:val="List Table 4 - Accent 3"/>
    <w:next w:val="875"/>
    <w:link w:val="757"/>
    <w:uiPriority w:val="99"/>
    <w:rPr>
      <w:lang w:val="ru-RU" w:eastAsia="zh-CN" w:bidi="ar-SA"/>
    </w:rPr>
    <w:tblPr/>
  </w:style>
  <w:style w:type="table" w:styleId="876">
    <w:name w:val="List Table 4 - Accent 4"/>
    <w:next w:val="876"/>
    <w:link w:val="757"/>
    <w:uiPriority w:val="99"/>
    <w:rPr>
      <w:lang w:val="ru-RU" w:eastAsia="zh-CN" w:bidi="ar-SA"/>
    </w:rPr>
    <w:tblPr/>
  </w:style>
  <w:style w:type="table" w:styleId="877">
    <w:name w:val="List Table 4 - Accent 5"/>
    <w:next w:val="877"/>
    <w:link w:val="757"/>
    <w:uiPriority w:val="99"/>
    <w:rPr>
      <w:lang w:val="ru-RU" w:eastAsia="zh-CN" w:bidi="ar-SA"/>
    </w:rPr>
    <w:tblPr/>
  </w:style>
  <w:style w:type="table" w:styleId="878">
    <w:name w:val="List Table 4 - Accent 6"/>
    <w:next w:val="878"/>
    <w:link w:val="757"/>
    <w:uiPriority w:val="99"/>
    <w:rPr>
      <w:lang w:val="ru-RU" w:eastAsia="zh-CN" w:bidi="ar-SA"/>
    </w:rPr>
    <w:tblPr/>
  </w:style>
  <w:style w:type="table" w:styleId="879">
    <w:name w:val="Список-таблица 5 темная1"/>
    <w:next w:val="879"/>
    <w:link w:val="757"/>
    <w:uiPriority w:val="99"/>
    <w:rPr>
      <w:lang w:val="ru-RU" w:eastAsia="zh-CN" w:bidi="ar-SA"/>
    </w:rPr>
    <w:tblPr/>
  </w:style>
  <w:style w:type="table" w:styleId="880">
    <w:name w:val="List Table 5 Dark - Accent 1"/>
    <w:next w:val="880"/>
    <w:link w:val="757"/>
    <w:uiPriority w:val="99"/>
    <w:rPr>
      <w:lang w:val="ru-RU" w:eastAsia="zh-CN" w:bidi="ar-SA"/>
    </w:rPr>
    <w:tblPr/>
  </w:style>
  <w:style w:type="table" w:styleId="881">
    <w:name w:val="List Table 5 Dark - Accent 2"/>
    <w:next w:val="881"/>
    <w:link w:val="757"/>
    <w:uiPriority w:val="99"/>
    <w:rPr>
      <w:lang w:val="ru-RU" w:eastAsia="zh-CN" w:bidi="ar-SA"/>
    </w:rPr>
    <w:tblPr/>
  </w:style>
  <w:style w:type="table" w:styleId="882">
    <w:name w:val="List Table 5 Dark - Accent 3"/>
    <w:next w:val="882"/>
    <w:link w:val="757"/>
    <w:uiPriority w:val="99"/>
    <w:rPr>
      <w:lang w:val="ru-RU" w:eastAsia="zh-CN" w:bidi="ar-SA"/>
    </w:rPr>
    <w:tblPr/>
  </w:style>
  <w:style w:type="table" w:styleId="883">
    <w:name w:val="List Table 5 Dark - Accent 4"/>
    <w:next w:val="883"/>
    <w:link w:val="757"/>
    <w:uiPriority w:val="99"/>
    <w:rPr>
      <w:lang w:val="ru-RU" w:eastAsia="zh-CN" w:bidi="ar-SA"/>
    </w:rPr>
    <w:tblPr/>
  </w:style>
  <w:style w:type="table" w:styleId="884">
    <w:name w:val="List Table 5 Dark - Accent 5"/>
    <w:next w:val="884"/>
    <w:link w:val="757"/>
    <w:uiPriority w:val="99"/>
    <w:rPr>
      <w:lang w:val="ru-RU" w:eastAsia="zh-CN" w:bidi="ar-SA"/>
    </w:rPr>
    <w:tblPr/>
  </w:style>
  <w:style w:type="table" w:styleId="885">
    <w:name w:val="List Table 5 Dark - Accent 6"/>
    <w:next w:val="885"/>
    <w:link w:val="757"/>
    <w:uiPriority w:val="99"/>
    <w:rPr>
      <w:lang w:val="ru-RU" w:eastAsia="zh-CN" w:bidi="ar-SA"/>
    </w:rPr>
    <w:tblPr/>
  </w:style>
  <w:style w:type="table" w:styleId="886">
    <w:name w:val="Список-таблица 6 цветная1"/>
    <w:next w:val="886"/>
    <w:link w:val="757"/>
    <w:uiPriority w:val="99"/>
    <w:rPr>
      <w:lang w:val="ru-RU" w:eastAsia="zh-CN" w:bidi="ar-SA"/>
    </w:rPr>
    <w:tblPr/>
  </w:style>
  <w:style w:type="table" w:styleId="887">
    <w:name w:val="List Table 6 Colorful - Accent 1"/>
    <w:next w:val="887"/>
    <w:link w:val="757"/>
    <w:uiPriority w:val="99"/>
    <w:rPr>
      <w:lang w:val="ru-RU" w:eastAsia="zh-CN" w:bidi="ar-SA"/>
    </w:rPr>
    <w:tblPr/>
  </w:style>
  <w:style w:type="table" w:styleId="888">
    <w:name w:val="List Table 6 Colorful - Accent 2"/>
    <w:next w:val="888"/>
    <w:link w:val="757"/>
    <w:uiPriority w:val="99"/>
    <w:rPr>
      <w:lang w:val="ru-RU" w:eastAsia="zh-CN" w:bidi="ar-SA"/>
    </w:rPr>
    <w:tblPr/>
  </w:style>
  <w:style w:type="table" w:styleId="889">
    <w:name w:val="List Table 6 Colorful - Accent 3"/>
    <w:next w:val="889"/>
    <w:link w:val="757"/>
    <w:uiPriority w:val="99"/>
    <w:rPr>
      <w:lang w:val="ru-RU" w:eastAsia="zh-CN" w:bidi="ar-SA"/>
    </w:rPr>
    <w:tblPr/>
  </w:style>
  <w:style w:type="table" w:styleId="890">
    <w:name w:val="List Table 6 Colorful - Accent 4"/>
    <w:next w:val="890"/>
    <w:link w:val="757"/>
    <w:uiPriority w:val="99"/>
    <w:rPr>
      <w:lang w:val="ru-RU" w:eastAsia="zh-CN" w:bidi="ar-SA"/>
    </w:rPr>
    <w:tblPr/>
  </w:style>
  <w:style w:type="table" w:styleId="891">
    <w:name w:val="List Table 6 Colorful - Accent 5"/>
    <w:next w:val="891"/>
    <w:link w:val="757"/>
    <w:uiPriority w:val="99"/>
    <w:rPr>
      <w:lang w:val="ru-RU" w:eastAsia="zh-CN" w:bidi="ar-SA"/>
    </w:rPr>
    <w:tblPr/>
  </w:style>
  <w:style w:type="table" w:styleId="892">
    <w:name w:val="List Table 6 Colorful - Accent 6"/>
    <w:next w:val="892"/>
    <w:link w:val="757"/>
    <w:uiPriority w:val="99"/>
    <w:rPr>
      <w:lang w:val="ru-RU" w:eastAsia="zh-CN" w:bidi="ar-SA"/>
    </w:rPr>
    <w:tblPr/>
  </w:style>
  <w:style w:type="table" w:styleId="893">
    <w:name w:val="Список-таблица 7 цветная1"/>
    <w:next w:val="893"/>
    <w:link w:val="757"/>
    <w:uiPriority w:val="99"/>
    <w:rPr>
      <w:lang w:val="ru-RU" w:eastAsia="zh-CN" w:bidi="ar-SA"/>
    </w:rPr>
    <w:tblPr/>
  </w:style>
  <w:style w:type="table" w:styleId="894">
    <w:name w:val="List Table 7 Colorful - Accent 1"/>
    <w:next w:val="894"/>
    <w:link w:val="757"/>
    <w:uiPriority w:val="99"/>
    <w:rPr>
      <w:lang w:val="ru-RU" w:eastAsia="zh-CN" w:bidi="ar-SA"/>
    </w:rPr>
    <w:tblPr/>
  </w:style>
  <w:style w:type="table" w:styleId="895">
    <w:name w:val="List Table 7 Colorful - Accent 2"/>
    <w:next w:val="895"/>
    <w:link w:val="757"/>
    <w:uiPriority w:val="99"/>
    <w:rPr>
      <w:lang w:val="ru-RU" w:eastAsia="zh-CN" w:bidi="ar-SA"/>
    </w:rPr>
    <w:tblPr/>
  </w:style>
  <w:style w:type="table" w:styleId="896">
    <w:name w:val="List Table 7 Colorful - Accent 3"/>
    <w:next w:val="896"/>
    <w:link w:val="757"/>
    <w:uiPriority w:val="99"/>
    <w:rPr>
      <w:lang w:val="ru-RU" w:eastAsia="zh-CN" w:bidi="ar-SA"/>
    </w:rPr>
    <w:tblPr/>
  </w:style>
  <w:style w:type="table" w:styleId="897">
    <w:name w:val="List Table 7 Colorful - Accent 4"/>
    <w:next w:val="897"/>
    <w:link w:val="757"/>
    <w:uiPriority w:val="99"/>
    <w:rPr>
      <w:lang w:val="ru-RU" w:eastAsia="zh-CN" w:bidi="ar-SA"/>
    </w:rPr>
    <w:tblPr/>
  </w:style>
  <w:style w:type="table" w:styleId="898">
    <w:name w:val="List Table 7 Colorful - Accent 5"/>
    <w:next w:val="898"/>
    <w:link w:val="757"/>
    <w:uiPriority w:val="99"/>
    <w:rPr>
      <w:lang w:val="ru-RU" w:eastAsia="zh-CN" w:bidi="ar-SA"/>
    </w:rPr>
    <w:tblPr/>
  </w:style>
  <w:style w:type="table" w:styleId="899">
    <w:name w:val="List Table 7 Colorful - Accent 6"/>
    <w:next w:val="899"/>
    <w:link w:val="757"/>
    <w:uiPriority w:val="99"/>
    <w:rPr>
      <w:lang w:val="ru-RU" w:eastAsia="zh-CN" w:bidi="ar-SA"/>
    </w:rPr>
    <w:tblPr/>
  </w:style>
  <w:style w:type="table" w:styleId="900">
    <w:name w:val="Lined - Accent"/>
    <w:next w:val="900"/>
    <w:link w:val="757"/>
    <w:uiPriority w:val="99"/>
    <w:rPr>
      <w:color w:val="404040"/>
      <w:lang w:val="ru-RU" w:eastAsia="ru-RU" w:bidi="ar-SA"/>
    </w:rPr>
    <w:tblPr/>
  </w:style>
  <w:style w:type="table" w:styleId="901">
    <w:name w:val="Lined - Accent 1"/>
    <w:next w:val="901"/>
    <w:link w:val="757"/>
    <w:uiPriority w:val="99"/>
    <w:rPr>
      <w:color w:val="404040"/>
      <w:lang w:val="ru-RU" w:eastAsia="ru-RU" w:bidi="ar-SA"/>
    </w:rPr>
    <w:tblPr/>
  </w:style>
  <w:style w:type="table" w:styleId="902">
    <w:name w:val="Lined - Accent 2"/>
    <w:next w:val="902"/>
    <w:link w:val="757"/>
    <w:uiPriority w:val="99"/>
    <w:rPr>
      <w:color w:val="404040"/>
      <w:lang w:val="ru-RU" w:eastAsia="ru-RU" w:bidi="ar-SA"/>
    </w:rPr>
    <w:tblPr/>
  </w:style>
  <w:style w:type="table" w:styleId="903">
    <w:name w:val="Lined - Accent 3"/>
    <w:next w:val="903"/>
    <w:link w:val="757"/>
    <w:uiPriority w:val="99"/>
    <w:rPr>
      <w:color w:val="404040"/>
      <w:lang w:val="ru-RU" w:eastAsia="ru-RU" w:bidi="ar-SA"/>
    </w:rPr>
    <w:tblPr/>
  </w:style>
  <w:style w:type="table" w:styleId="904">
    <w:name w:val="Lined - Accent 4"/>
    <w:next w:val="904"/>
    <w:link w:val="757"/>
    <w:uiPriority w:val="99"/>
    <w:rPr>
      <w:color w:val="404040"/>
      <w:lang w:val="ru-RU" w:eastAsia="ru-RU" w:bidi="ar-SA"/>
    </w:rPr>
    <w:tblPr/>
  </w:style>
  <w:style w:type="table" w:styleId="905">
    <w:name w:val="Lined - Accent 5"/>
    <w:next w:val="905"/>
    <w:link w:val="757"/>
    <w:uiPriority w:val="99"/>
    <w:rPr>
      <w:color w:val="404040"/>
      <w:lang w:val="ru-RU" w:eastAsia="ru-RU" w:bidi="ar-SA"/>
    </w:rPr>
    <w:tblPr/>
  </w:style>
  <w:style w:type="table" w:styleId="906">
    <w:name w:val="Lined - Accent 6"/>
    <w:next w:val="906"/>
    <w:link w:val="757"/>
    <w:uiPriority w:val="99"/>
    <w:rPr>
      <w:color w:val="404040"/>
      <w:lang w:val="ru-RU" w:eastAsia="ru-RU" w:bidi="ar-SA"/>
    </w:rPr>
    <w:tblPr/>
  </w:style>
  <w:style w:type="table" w:styleId="907">
    <w:name w:val="Bordered &amp; Lined - Accent"/>
    <w:next w:val="907"/>
    <w:link w:val="757"/>
    <w:uiPriority w:val="99"/>
    <w:rPr>
      <w:color w:val="404040"/>
      <w:lang w:val="ru-RU" w:eastAsia="ru-RU" w:bidi="ar-SA"/>
    </w:rPr>
    <w:tblPr/>
  </w:style>
  <w:style w:type="table" w:styleId="908">
    <w:name w:val="Bordered &amp; Lined - Accent 1"/>
    <w:next w:val="908"/>
    <w:link w:val="757"/>
    <w:uiPriority w:val="99"/>
    <w:rPr>
      <w:color w:val="404040"/>
      <w:lang w:val="ru-RU" w:eastAsia="ru-RU" w:bidi="ar-SA"/>
    </w:rPr>
    <w:tblPr/>
  </w:style>
  <w:style w:type="table" w:styleId="909">
    <w:name w:val="Bordered &amp; Lined - Accent 2"/>
    <w:next w:val="909"/>
    <w:link w:val="757"/>
    <w:uiPriority w:val="99"/>
    <w:rPr>
      <w:color w:val="404040"/>
      <w:lang w:val="ru-RU" w:eastAsia="ru-RU" w:bidi="ar-SA"/>
    </w:rPr>
    <w:tblPr/>
  </w:style>
  <w:style w:type="table" w:styleId="910">
    <w:name w:val="Bordered &amp; Lined - Accent 3"/>
    <w:next w:val="910"/>
    <w:link w:val="757"/>
    <w:uiPriority w:val="99"/>
    <w:rPr>
      <w:color w:val="404040"/>
      <w:lang w:val="ru-RU" w:eastAsia="ru-RU" w:bidi="ar-SA"/>
    </w:rPr>
    <w:tblPr/>
  </w:style>
  <w:style w:type="table" w:styleId="911">
    <w:name w:val="Bordered &amp; Lined - Accent 4"/>
    <w:next w:val="911"/>
    <w:link w:val="757"/>
    <w:uiPriority w:val="99"/>
    <w:rPr>
      <w:color w:val="404040"/>
      <w:lang w:val="ru-RU" w:eastAsia="ru-RU" w:bidi="ar-SA"/>
    </w:rPr>
    <w:tblPr/>
  </w:style>
  <w:style w:type="table" w:styleId="912">
    <w:name w:val="Bordered &amp; Lined - Accent 5"/>
    <w:next w:val="912"/>
    <w:link w:val="757"/>
    <w:uiPriority w:val="99"/>
    <w:rPr>
      <w:color w:val="404040"/>
      <w:lang w:val="ru-RU" w:eastAsia="ru-RU" w:bidi="ar-SA"/>
    </w:rPr>
    <w:tblPr/>
  </w:style>
  <w:style w:type="table" w:styleId="913">
    <w:name w:val="Bordered &amp; Lined - Accent 6"/>
    <w:next w:val="913"/>
    <w:link w:val="757"/>
    <w:uiPriority w:val="99"/>
    <w:rPr>
      <w:color w:val="404040"/>
      <w:lang w:val="ru-RU" w:eastAsia="ru-RU" w:bidi="ar-SA"/>
    </w:rPr>
    <w:tblPr/>
  </w:style>
  <w:style w:type="table" w:styleId="914">
    <w:name w:val="Bordered"/>
    <w:next w:val="914"/>
    <w:link w:val="757"/>
    <w:uiPriority w:val="99"/>
    <w:rPr>
      <w:lang w:val="ru-RU" w:eastAsia="zh-CN" w:bidi="ar-SA"/>
    </w:rPr>
    <w:tblPr/>
  </w:style>
  <w:style w:type="table" w:styleId="915">
    <w:name w:val="Bordered - Accent 1"/>
    <w:next w:val="915"/>
    <w:link w:val="757"/>
    <w:uiPriority w:val="99"/>
    <w:rPr>
      <w:lang w:val="ru-RU" w:eastAsia="zh-CN" w:bidi="ar-SA"/>
    </w:rPr>
    <w:tblPr/>
  </w:style>
  <w:style w:type="table" w:styleId="916">
    <w:name w:val="Bordered - Accent 2"/>
    <w:next w:val="916"/>
    <w:link w:val="757"/>
    <w:uiPriority w:val="99"/>
    <w:rPr>
      <w:lang w:val="ru-RU" w:eastAsia="zh-CN" w:bidi="ar-SA"/>
    </w:rPr>
    <w:tblPr/>
  </w:style>
  <w:style w:type="table" w:styleId="917">
    <w:name w:val="Bordered - Accent 3"/>
    <w:next w:val="917"/>
    <w:link w:val="757"/>
    <w:uiPriority w:val="99"/>
    <w:rPr>
      <w:lang w:val="ru-RU" w:eastAsia="zh-CN" w:bidi="ar-SA"/>
    </w:rPr>
    <w:tblPr/>
  </w:style>
  <w:style w:type="table" w:styleId="918">
    <w:name w:val="Bordered - Accent 4"/>
    <w:next w:val="918"/>
    <w:link w:val="757"/>
    <w:uiPriority w:val="99"/>
    <w:rPr>
      <w:lang w:val="ru-RU" w:eastAsia="zh-CN" w:bidi="ar-SA"/>
    </w:rPr>
    <w:tblPr/>
  </w:style>
  <w:style w:type="table" w:styleId="919">
    <w:name w:val="Bordered - Accent 5"/>
    <w:next w:val="919"/>
    <w:link w:val="757"/>
    <w:uiPriority w:val="99"/>
    <w:rPr>
      <w:lang w:val="ru-RU" w:eastAsia="zh-CN" w:bidi="ar-SA"/>
    </w:rPr>
    <w:tblPr/>
  </w:style>
  <w:style w:type="table" w:styleId="920">
    <w:name w:val="Bordered - Accent 6"/>
    <w:next w:val="920"/>
    <w:link w:val="757"/>
    <w:uiPriority w:val="99"/>
    <w:rPr>
      <w:lang w:val="ru-RU" w:eastAsia="zh-CN" w:bidi="ar-SA"/>
    </w:rPr>
    <w:tblPr/>
  </w:style>
  <w:style w:type="character" w:styleId="921">
    <w:name w:val="Гиперссылка"/>
    <w:next w:val="921"/>
    <w:link w:val="757"/>
    <w:uiPriority w:val="99"/>
    <w:rPr>
      <w:rFonts w:cs="Times New Roman"/>
      <w:color w:val="0000ff"/>
      <w:u w:val="single"/>
    </w:rPr>
  </w:style>
  <w:style w:type="paragraph" w:styleId="922">
    <w:name w:val="Текст сноски"/>
    <w:basedOn w:val="757"/>
    <w:next w:val="922"/>
    <w:link w:val="923"/>
    <w:uiPriority w:val="99"/>
    <w:semiHidden/>
    <w:unhideWhenUsed/>
    <w:pPr>
      <w:spacing w:after="40"/>
    </w:pPr>
    <w:rPr>
      <w:sz w:val="18"/>
      <w:lang w:val="en-US" w:eastAsia="en-US"/>
    </w:rPr>
  </w:style>
  <w:style w:type="character" w:styleId="923">
    <w:name w:val="Текст сноски Знак"/>
    <w:next w:val="923"/>
    <w:link w:val="922"/>
    <w:uiPriority w:val="99"/>
    <w:rPr>
      <w:sz w:val="18"/>
    </w:rPr>
  </w:style>
  <w:style w:type="character" w:styleId="924">
    <w:name w:val="Знак сноски"/>
    <w:next w:val="924"/>
    <w:link w:val="757"/>
    <w:uiPriority w:val="99"/>
    <w:unhideWhenUsed/>
    <w:rPr>
      <w:vertAlign w:val="superscript"/>
    </w:rPr>
  </w:style>
  <w:style w:type="paragraph" w:styleId="925">
    <w:name w:val="Текст концевой сноски"/>
    <w:basedOn w:val="757"/>
    <w:next w:val="925"/>
    <w:link w:val="926"/>
    <w:uiPriority w:val="99"/>
    <w:semiHidden/>
    <w:unhideWhenUsed/>
    <w:rPr>
      <w:lang w:val="en-US" w:eastAsia="en-US"/>
    </w:rPr>
  </w:style>
  <w:style w:type="character" w:styleId="926">
    <w:name w:val="Текст концевой сноски Знак"/>
    <w:next w:val="926"/>
    <w:link w:val="925"/>
    <w:uiPriority w:val="99"/>
    <w:rPr>
      <w:sz w:val="20"/>
    </w:rPr>
  </w:style>
  <w:style w:type="character" w:styleId="927">
    <w:name w:val="Знак концевой сноски"/>
    <w:next w:val="927"/>
    <w:link w:val="757"/>
    <w:uiPriority w:val="99"/>
    <w:semiHidden/>
    <w:unhideWhenUsed/>
    <w:rPr>
      <w:vertAlign w:val="superscript"/>
    </w:rPr>
  </w:style>
  <w:style w:type="paragraph" w:styleId="928">
    <w:name w:val="Оглавление 1"/>
    <w:basedOn w:val="757"/>
    <w:next w:val="757"/>
    <w:link w:val="757"/>
    <w:uiPriority w:val="39"/>
    <w:unhideWhenUsed/>
    <w:pPr>
      <w:spacing w:after="57"/>
    </w:pPr>
  </w:style>
  <w:style w:type="paragraph" w:styleId="929">
    <w:name w:val="Оглавление 2"/>
    <w:basedOn w:val="757"/>
    <w:next w:val="757"/>
    <w:link w:val="757"/>
    <w:uiPriority w:val="39"/>
    <w:unhideWhenUsed/>
    <w:pPr>
      <w:ind w:left="283"/>
      <w:spacing w:after="57"/>
    </w:pPr>
  </w:style>
  <w:style w:type="paragraph" w:styleId="930">
    <w:name w:val="Оглавление 3"/>
    <w:basedOn w:val="757"/>
    <w:next w:val="757"/>
    <w:link w:val="757"/>
    <w:uiPriority w:val="39"/>
    <w:unhideWhenUsed/>
    <w:pPr>
      <w:ind w:left="567"/>
      <w:spacing w:after="57"/>
    </w:pPr>
  </w:style>
  <w:style w:type="paragraph" w:styleId="931">
    <w:name w:val="Оглавление 4"/>
    <w:basedOn w:val="757"/>
    <w:next w:val="757"/>
    <w:link w:val="757"/>
    <w:uiPriority w:val="39"/>
    <w:unhideWhenUsed/>
    <w:pPr>
      <w:ind w:left="850"/>
      <w:spacing w:after="57"/>
    </w:pPr>
  </w:style>
  <w:style w:type="paragraph" w:styleId="932">
    <w:name w:val="Оглавление 5"/>
    <w:basedOn w:val="757"/>
    <w:next w:val="757"/>
    <w:link w:val="757"/>
    <w:uiPriority w:val="39"/>
    <w:unhideWhenUsed/>
    <w:pPr>
      <w:ind w:left="1134"/>
      <w:spacing w:after="57"/>
    </w:pPr>
  </w:style>
  <w:style w:type="paragraph" w:styleId="933">
    <w:name w:val="Оглавление 6"/>
    <w:basedOn w:val="757"/>
    <w:next w:val="757"/>
    <w:link w:val="757"/>
    <w:uiPriority w:val="39"/>
    <w:unhideWhenUsed/>
    <w:pPr>
      <w:ind w:left="1417"/>
      <w:spacing w:after="57"/>
    </w:pPr>
  </w:style>
  <w:style w:type="paragraph" w:styleId="934">
    <w:name w:val="Оглавление 7"/>
    <w:basedOn w:val="757"/>
    <w:next w:val="757"/>
    <w:link w:val="757"/>
    <w:uiPriority w:val="39"/>
    <w:unhideWhenUsed/>
    <w:pPr>
      <w:ind w:left="1701"/>
      <w:spacing w:after="57"/>
    </w:pPr>
  </w:style>
  <w:style w:type="paragraph" w:styleId="935">
    <w:name w:val="Оглавление 8"/>
    <w:basedOn w:val="757"/>
    <w:next w:val="757"/>
    <w:link w:val="757"/>
    <w:uiPriority w:val="39"/>
    <w:unhideWhenUsed/>
    <w:pPr>
      <w:ind w:left="1984"/>
      <w:spacing w:after="57"/>
    </w:pPr>
  </w:style>
  <w:style w:type="paragraph" w:styleId="936">
    <w:name w:val="Оглавление 9"/>
    <w:basedOn w:val="757"/>
    <w:next w:val="757"/>
    <w:link w:val="757"/>
    <w:uiPriority w:val="39"/>
    <w:unhideWhenUsed/>
    <w:pPr>
      <w:ind w:left="2268"/>
      <w:spacing w:after="57"/>
    </w:pPr>
  </w:style>
  <w:style w:type="paragraph" w:styleId="937">
    <w:name w:val="Заголовок оглавления"/>
    <w:next w:val="937"/>
    <w:link w:val="757"/>
    <w:uiPriority w:val="39"/>
    <w:unhideWhenUsed/>
    <w:rPr>
      <w:lang w:val="ru-RU" w:eastAsia="zh-CN" w:bidi="ar-SA"/>
    </w:rPr>
  </w:style>
  <w:style w:type="paragraph" w:styleId="938">
    <w:name w:val="Перечень рисунков"/>
    <w:basedOn w:val="757"/>
    <w:next w:val="757"/>
    <w:link w:val="757"/>
    <w:uiPriority w:val="99"/>
    <w:unhideWhenUsed/>
  </w:style>
  <w:style w:type="paragraph" w:styleId="939">
    <w:name w:val="ConsPlusNormal"/>
    <w:next w:val="939"/>
    <w:link w:val="75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40">
    <w:name w:val="ConsPlusNonformat"/>
    <w:next w:val="940"/>
    <w:link w:val="75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41">
    <w:name w:val="ConsPlusTitle"/>
    <w:next w:val="941"/>
    <w:link w:val="75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42">
    <w:name w:val="ConsPlusCell"/>
    <w:next w:val="942"/>
    <w:link w:val="757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943">
    <w:name w:val="ConsPlusDocList"/>
    <w:next w:val="943"/>
    <w:link w:val="75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44">
    <w:name w:val="Знак"/>
    <w:basedOn w:val="757"/>
    <w:next w:val="944"/>
    <w:link w:val="757"/>
    <w:uiPriority w:val="99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 w:cs="Tahoma"/>
      <w:lang w:val="en-US" w:eastAsia="en-US"/>
    </w:rPr>
  </w:style>
  <w:style w:type="paragraph" w:styleId="945">
    <w:name w:val="Текст выноски"/>
    <w:basedOn w:val="757"/>
    <w:next w:val="945"/>
    <w:link w:val="946"/>
    <w:uiPriority w:val="99"/>
    <w:semiHidden/>
    <w:rPr>
      <w:rFonts w:ascii="Tahoma" w:hAnsi="Tahoma"/>
      <w:sz w:val="16"/>
      <w:szCs w:val="16"/>
      <w:lang w:val="en-US" w:eastAsia="en-US"/>
    </w:rPr>
  </w:style>
  <w:style w:type="character" w:styleId="946">
    <w:name w:val="Текст выноски Знак"/>
    <w:next w:val="946"/>
    <w:link w:val="945"/>
    <w:uiPriority w:val="99"/>
    <w:semiHidden/>
    <w:rPr>
      <w:rFonts w:ascii="Tahoma" w:hAnsi="Tahoma" w:cs="Tahoma"/>
      <w:sz w:val="16"/>
      <w:szCs w:val="16"/>
    </w:rPr>
  </w:style>
  <w:style w:type="character" w:styleId="947">
    <w:name w:val="Верхний колонтитул Знак"/>
    <w:next w:val="947"/>
    <w:link w:val="789"/>
    <w:uiPriority w:val="99"/>
    <w:rPr>
      <w:rFonts w:cs="Times New Roman"/>
      <w:sz w:val="20"/>
      <w:szCs w:val="20"/>
    </w:rPr>
  </w:style>
  <w:style w:type="character" w:styleId="948">
    <w:name w:val="Нижний колонтитул Знак"/>
    <w:next w:val="948"/>
    <w:link w:val="791"/>
    <w:uiPriority w:val="99"/>
    <w:semiHidden/>
    <w:rPr>
      <w:rFonts w:cs="Times New Roman"/>
      <w:sz w:val="20"/>
      <w:szCs w:val="20"/>
    </w:rPr>
  </w:style>
  <w:style w:type="character" w:styleId="949">
    <w:name w:val="Номер страницы"/>
    <w:next w:val="949"/>
    <w:link w:val="757"/>
    <w:uiPriority w:val="99"/>
    <w:rPr>
      <w:rFonts w:cs="Times New Roman"/>
    </w:rPr>
  </w:style>
  <w:style w:type="paragraph" w:styleId="950">
    <w:name w:val="Основной текст с отступом 2"/>
    <w:basedOn w:val="757"/>
    <w:next w:val="950"/>
    <w:link w:val="951"/>
    <w:uiPriority w:val="99"/>
    <w:pPr>
      <w:ind w:firstLine="709"/>
      <w:jc w:val="both"/>
    </w:pPr>
    <w:rPr>
      <w:lang w:val="en-US" w:eastAsia="en-US"/>
    </w:rPr>
  </w:style>
  <w:style w:type="character" w:styleId="951">
    <w:name w:val="Основной текст с отступом 2 Знак"/>
    <w:next w:val="951"/>
    <w:link w:val="950"/>
    <w:uiPriority w:val="99"/>
    <w:rPr>
      <w:rFonts w:cs="Times New Roman"/>
      <w:sz w:val="20"/>
      <w:szCs w:val="20"/>
    </w:rPr>
  </w:style>
  <w:style w:type="character" w:styleId="952" w:default="1">
    <w:name w:val="Default Paragraph Font"/>
    <w:uiPriority w:val="1"/>
    <w:semiHidden/>
    <w:unhideWhenUsed/>
  </w:style>
  <w:style w:type="numbering" w:styleId="953" w:default="1">
    <w:name w:val="No List"/>
    <w:uiPriority w:val="99"/>
    <w:semiHidden/>
    <w:unhideWhenUsed/>
  </w:style>
  <w:style w:type="table" w:styleId="95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управление по труду и занятости населения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92-ЗС</dc:title>
  <dc:creator>ConsultantPlus</dc:creator>
  <cp:revision>15</cp:revision>
  <dcterms:created xsi:type="dcterms:W3CDTF">2024-02-20T04:37:00Z</dcterms:created>
  <dcterms:modified xsi:type="dcterms:W3CDTF">2024-03-14T04:47:42Z</dcterms:modified>
  <cp:version>1048576</cp:version>
</cp:coreProperties>
</file>